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F3F344" w14:textId="03B793FC" w:rsidR="00133EC3" w:rsidRDefault="00133EC3" w:rsidP="00133EC3">
      <w:pPr>
        <w:jc w:val="center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noProof/>
          <w:sz w:val="24"/>
          <w:szCs w:val="24"/>
          <w:lang w:val="it-IT" w:eastAsia="it-IT"/>
        </w:rPr>
        <w:drawing>
          <wp:inline distT="0" distB="0" distL="0" distR="0" wp14:anchorId="00020A16" wp14:editId="7826CDF1">
            <wp:extent cx="1066800" cy="1066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6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2D30E64" w14:textId="7BE7D35C" w:rsidR="00133EC3" w:rsidRDefault="0026477F" w:rsidP="0026477F">
      <w:pPr>
        <w:jc w:val="center"/>
        <w:rPr>
          <w:rFonts w:ascii="Verdana" w:hAnsi="Verdana"/>
          <w:b/>
          <w:sz w:val="28"/>
          <w:szCs w:val="28"/>
        </w:rPr>
      </w:pPr>
      <w:r w:rsidRPr="0026477F">
        <w:rPr>
          <w:rFonts w:ascii="Verdana" w:hAnsi="Verdana"/>
          <w:b/>
          <w:sz w:val="28"/>
          <w:szCs w:val="28"/>
        </w:rPr>
        <w:t>Automation Engineer Trainee</w:t>
      </w:r>
    </w:p>
    <w:p w14:paraId="573EF572" w14:textId="76C1FCB8" w:rsidR="00622E03" w:rsidRPr="0085265B" w:rsidRDefault="00622E03" w:rsidP="0085265B">
      <w:pPr>
        <w:spacing w:after="0"/>
        <w:jc w:val="center"/>
        <w:rPr>
          <w:rFonts w:ascii="Verdana" w:hAnsi="Verdana"/>
        </w:rPr>
      </w:pPr>
      <w:r w:rsidRPr="0085265B">
        <w:rPr>
          <w:rFonts w:ascii="Verdana" w:hAnsi="Verdana"/>
        </w:rPr>
        <w:t>Are you a student in Engineering?</w:t>
      </w:r>
    </w:p>
    <w:p w14:paraId="2E522D2E" w14:textId="098BE658" w:rsidR="00622E03" w:rsidRPr="0085265B" w:rsidRDefault="00622E03" w:rsidP="0085265B">
      <w:pPr>
        <w:spacing w:after="0"/>
        <w:jc w:val="center"/>
        <w:rPr>
          <w:rFonts w:ascii="Verdana" w:hAnsi="Verdana"/>
        </w:rPr>
      </w:pPr>
      <w:r w:rsidRPr="0085265B">
        <w:rPr>
          <w:rFonts w:ascii="Verdana" w:hAnsi="Verdana"/>
        </w:rPr>
        <w:t xml:space="preserve">Do you have a synergic mix of analytical </w:t>
      </w:r>
      <w:proofErr w:type="spellStart"/>
      <w:r w:rsidRPr="0085265B">
        <w:rPr>
          <w:rFonts w:ascii="Verdana" w:hAnsi="Verdana"/>
        </w:rPr>
        <w:t>mindset</w:t>
      </w:r>
      <w:proofErr w:type="spellEnd"/>
      <w:r w:rsidRPr="0085265B">
        <w:rPr>
          <w:rFonts w:ascii="Verdana" w:hAnsi="Verdana"/>
        </w:rPr>
        <w:t xml:space="preserve"> and proactivity?</w:t>
      </w:r>
    </w:p>
    <w:p w14:paraId="7BF59141" w14:textId="62A5B133" w:rsidR="00622E03" w:rsidRPr="0085265B" w:rsidRDefault="00622E03" w:rsidP="0085265B">
      <w:pPr>
        <w:spacing w:after="0"/>
        <w:jc w:val="center"/>
        <w:rPr>
          <w:rFonts w:ascii="Verdana" w:hAnsi="Verdana"/>
        </w:rPr>
      </w:pPr>
      <w:r w:rsidRPr="0085265B">
        <w:rPr>
          <w:rFonts w:ascii="Verdana" w:hAnsi="Verdana"/>
        </w:rPr>
        <w:t>Are you eager to work in a multinational and dynamic company?</w:t>
      </w:r>
    </w:p>
    <w:p w14:paraId="2016B429" w14:textId="7EE2ECDC" w:rsidR="00622E03" w:rsidRPr="0085265B" w:rsidRDefault="00622E03" w:rsidP="0085265B">
      <w:pPr>
        <w:spacing w:after="0"/>
        <w:jc w:val="center"/>
        <w:rPr>
          <w:rFonts w:ascii="Verdana" w:hAnsi="Verdana"/>
        </w:rPr>
      </w:pPr>
      <w:r w:rsidRPr="0085265B">
        <w:rPr>
          <w:rFonts w:ascii="Verdana" w:hAnsi="Verdana"/>
        </w:rPr>
        <w:t>If you answered yes to the above questions, you are the person we are looking for:</w:t>
      </w:r>
    </w:p>
    <w:p w14:paraId="19D80315" w14:textId="220A4417" w:rsidR="00233CB1" w:rsidRPr="0085265B" w:rsidRDefault="00622E03" w:rsidP="0085265B">
      <w:pPr>
        <w:spacing w:after="0"/>
        <w:jc w:val="center"/>
        <w:rPr>
          <w:rFonts w:ascii="Verdana" w:hAnsi="Verdana"/>
        </w:rPr>
      </w:pPr>
      <w:r w:rsidRPr="0085265B">
        <w:rPr>
          <w:rFonts w:ascii="Verdana" w:hAnsi="Verdana"/>
        </w:rPr>
        <w:t>a brilliant student, currently enrolled, willing to support the E&amp;CA Processing Solutions &amp; Equipment team at Tetra Pak Food Engineering SpA</w:t>
      </w:r>
    </w:p>
    <w:p w14:paraId="5F1A6E8F" w14:textId="77777777" w:rsidR="00622E03" w:rsidRPr="0085265B" w:rsidRDefault="00622E03" w:rsidP="00622E03">
      <w:pPr>
        <w:shd w:val="clear" w:color="auto" w:fill="FFFFFF"/>
        <w:spacing w:after="0" w:line="240" w:lineRule="auto"/>
        <w:jc w:val="both"/>
        <w:rPr>
          <w:rFonts w:ascii="customdccd8542f42a411cb8c73" w:eastAsia="Times New Roman" w:hAnsi="customdccd8542f42a411cb8c73" w:cs="Times New Roman"/>
          <w:color w:val="5E5E5E"/>
          <w:lang w:eastAsia="en-IE"/>
        </w:rPr>
      </w:pPr>
      <w:r w:rsidRPr="0085265B">
        <w:rPr>
          <w:rFonts w:ascii="Verdana" w:eastAsia="Times New Roman" w:hAnsi="Verdana" w:cs="Arial"/>
          <w:b/>
          <w:bCs/>
          <w:color w:val="000000"/>
          <w:lang w:val="en-US" w:eastAsia="en-IE"/>
        </w:rPr>
        <w:t>Overview of the position:</w:t>
      </w:r>
    </w:p>
    <w:p w14:paraId="4E3EDEA2" w14:textId="327DA931" w:rsidR="00622E03" w:rsidRPr="0085265B" w:rsidRDefault="00622E03" w:rsidP="00622E03">
      <w:pPr>
        <w:shd w:val="clear" w:color="auto" w:fill="FFFFFF"/>
        <w:spacing w:after="0" w:line="240" w:lineRule="auto"/>
        <w:jc w:val="both"/>
        <w:rPr>
          <w:rFonts w:ascii="customdccd8542f42a411cb8c73" w:eastAsia="Times New Roman" w:hAnsi="customdccd8542f42a411cb8c73" w:cs="Times New Roman"/>
          <w:color w:val="5E5E5E"/>
          <w:lang w:eastAsia="en-IE"/>
        </w:rPr>
      </w:pPr>
      <w:r w:rsidRPr="0085265B">
        <w:rPr>
          <w:rFonts w:ascii="customdccd8542f42a411cb8c73" w:eastAsia="Times New Roman" w:hAnsi="customdccd8542f42a411cb8c73" w:cs="Times New Roman"/>
          <w:color w:val="5E5E5E"/>
          <w:lang w:eastAsia="en-IE"/>
        </w:rPr>
        <w:t> </w:t>
      </w:r>
      <w:r w:rsidRPr="0085265B">
        <w:rPr>
          <w:rFonts w:ascii="Verdana" w:eastAsia="Times New Roman" w:hAnsi="Verdana" w:cs="Arial"/>
          <w:color w:val="000000"/>
          <w:lang w:val="en-US" w:eastAsia="en-IE"/>
        </w:rPr>
        <w:t>Within the Automation group you will be responsible for supporting ongoing projects and internal work in the following aspects:</w:t>
      </w:r>
    </w:p>
    <w:p w14:paraId="7489B2C6" w14:textId="687837ED" w:rsidR="00622E03" w:rsidRPr="0085265B" w:rsidRDefault="00622E03" w:rsidP="00622E03">
      <w:pPr>
        <w:shd w:val="clear" w:color="auto" w:fill="FFFFFF"/>
        <w:spacing w:after="0" w:line="240" w:lineRule="auto"/>
        <w:jc w:val="both"/>
        <w:rPr>
          <w:rFonts w:ascii="customdccd8542f42a411cb8c73" w:eastAsia="Times New Roman" w:hAnsi="customdccd8542f42a411cb8c73" w:cs="Times New Roman"/>
          <w:color w:val="5E5E5E"/>
          <w:lang w:eastAsia="en-IE"/>
        </w:rPr>
      </w:pPr>
      <w:r w:rsidRPr="0085265B">
        <w:rPr>
          <w:rFonts w:ascii="customdccd8542f42a411cb8c73" w:eastAsia="Times New Roman" w:hAnsi="customdccd8542f42a411cb8c73" w:cs="Times New Roman"/>
          <w:color w:val="5E5E5E"/>
          <w:lang w:eastAsia="en-IE"/>
        </w:rPr>
        <w:t> </w:t>
      </w:r>
      <w:r w:rsidRPr="0085265B">
        <w:rPr>
          <w:rFonts w:ascii="Verdana" w:eastAsia="Times New Roman" w:hAnsi="Verdana" w:cs="Arial"/>
          <w:color w:val="000000"/>
          <w:lang w:val="en-US" w:eastAsia="en-IE"/>
        </w:rPr>
        <w:t>•       Configuration and programming PLC/SCADA/ MES systems</w:t>
      </w:r>
    </w:p>
    <w:p w14:paraId="619C47AB" w14:textId="77777777" w:rsidR="00622E03" w:rsidRPr="0085265B" w:rsidRDefault="00622E03" w:rsidP="00622E03">
      <w:pPr>
        <w:shd w:val="clear" w:color="auto" w:fill="FFFFFF"/>
        <w:spacing w:after="0" w:line="240" w:lineRule="auto"/>
        <w:jc w:val="both"/>
        <w:rPr>
          <w:rFonts w:ascii="customdccd8542f42a411cb8c73" w:eastAsia="Times New Roman" w:hAnsi="customdccd8542f42a411cb8c73" w:cs="Times New Roman"/>
          <w:color w:val="5E5E5E"/>
          <w:lang w:eastAsia="en-IE"/>
        </w:rPr>
      </w:pPr>
      <w:r w:rsidRPr="0085265B">
        <w:rPr>
          <w:rFonts w:ascii="Verdana" w:eastAsia="Times New Roman" w:hAnsi="Verdana" w:cs="Arial"/>
          <w:color w:val="000000"/>
          <w:lang w:val="en-US" w:eastAsia="en-IE"/>
        </w:rPr>
        <w:t>•       Design and implementation of IT infrastructure</w:t>
      </w:r>
    </w:p>
    <w:p w14:paraId="43766122" w14:textId="77777777" w:rsidR="00622E03" w:rsidRPr="0085265B" w:rsidRDefault="00622E03" w:rsidP="00622E03">
      <w:pPr>
        <w:shd w:val="clear" w:color="auto" w:fill="FFFFFF"/>
        <w:spacing w:after="0" w:line="240" w:lineRule="auto"/>
        <w:jc w:val="both"/>
        <w:rPr>
          <w:rFonts w:ascii="customdccd8542f42a411cb8c73" w:eastAsia="Times New Roman" w:hAnsi="customdccd8542f42a411cb8c73" w:cs="Times New Roman"/>
          <w:color w:val="5E5E5E"/>
          <w:lang w:eastAsia="en-IE"/>
        </w:rPr>
      </w:pPr>
      <w:r w:rsidRPr="0085265B">
        <w:rPr>
          <w:rFonts w:ascii="Verdana" w:eastAsia="Times New Roman" w:hAnsi="Verdana" w:cs="Arial"/>
          <w:color w:val="000000"/>
          <w:lang w:val="en-US" w:eastAsia="en-IE"/>
        </w:rPr>
        <w:t>•       Documentation and functional specifications.</w:t>
      </w:r>
    </w:p>
    <w:p w14:paraId="2F79326A" w14:textId="77777777" w:rsidR="00622E03" w:rsidRPr="0085265B" w:rsidRDefault="00622E03" w:rsidP="00622E03">
      <w:pPr>
        <w:shd w:val="clear" w:color="auto" w:fill="FFFFFF"/>
        <w:spacing w:after="0" w:line="240" w:lineRule="auto"/>
        <w:jc w:val="both"/>
        <w:rPr>
          <w:rFonts w:ascii="customdccd8542f42a411cb8c73" w:eastAsia="Times New Roman" w:hAnsi="customdccd8542f42a411cb8c73" w:cs="Times New Roman"/>
          <w:color w:val="5E5E5E"/>
          <w:lang w:eastAsia="en-IE"/>
        </w:rPr>
      </w:pPr>
      <w:r w:rsidRPr="0085265B">
        <w:rPr>
          <w:rFonts w:ascii="Verdana" w:eastAsia="Times New Roman" w:hAnsi="Verdana" w:cs="Arial"/>
          <w:color w:val="000000"/>
          <w:lang w:val="en-US" w:eastAsia="en-IE"/>
        </w:rPr>
        <w:t>•       Order management and traceability</w:t>
      </w:r>
    </w:p>
    <w:p w14:paraId="578FD6E9" w14:textId="77777777" w:rsidR="00622E03" w:rsidRPr="0085265B" w:rsidRDefault="00622E03" w:rsidP="00622E03">
      <w:pPr>
        <w:shd w:val="clear" w:color="auto" w:fill="FFFFFF"/>
        <w:spacing w:after="0" w:line="240" w:lineRule="auto"/>
        <w:jc w:val="both"/>
        <w:rPr>
          <w:rFonts w:ascii="customdccd8542f42a411cb8c73" w:eastAsia="Times New Roman" w:hAnsi="customdccd8542f42a411cb8c73" w:cs="Times New Roman"/>
          <w:color w:val="5E5E5E"/>
          <w:lang w:eastAsia="en-IE"/>
        </w:rPr>
      </w:pPr>
      <w:r w:rsidRPr="0085265B">
        <w:rPr>
          <w:rFonts w:ascii="customdccd8542f42a411cb8c73" w:eastAsia="Times New Roman" w:hAnsi="customdccd8542f42a411cb8c73" w:cs="Times New Roman"/>
          <w:color w:val="5E5E5E"/>
          <w:lang w:eastAsia="en-IE"/>
        </w:rPr>
        <w:t> </w:t>
      </w:r>
    </w:p>
    <w:p w14:paraId="443490A5" w14:textId="77777777" w:rsidR="00622E03" w:rsidRPr="0085265B" w:rsidRDefault="00622E03" w:rsidP="0085265B">
      <w:pPr>
        <w:shd w:val="clear" w:color="auto" w:fill="FFFFFF"/>
        <w:spacing w:after="0" w:line="240" w:lineRule="auto"/>
        <w:jc w:val="both"/>
        <w:rPr>
          <w:rFonts w:ascii="customdccd8542f42a411cb8c73" w:eastAsia="Times New Roman" w:hAnsi="customdccd8542f42a411cb8c73" w:cs="Times New Roman"/>
          <w:color w:val="5E5E5E"/>
          <w:lang w:eastAsia="en-IE"/>
        </w:rPr>
      </w:pPr>
      <w:r w:rsidRPr="0085265B">
        <w:rPr>
          <w:rFonts w:ascii="Verdana" w:eastAsia="Times New Roman" w:hAnsi="Verdana" w:cs="Arial"/>
          <w:color w:val="000000"/>
          <w:lang w:val="en-US" w:eastAsia="en-IE"/>
        </w:rPr>
        <w:t>The position is based in Nova Milanese (MB).</w:t>
      </w:r>
    </w:p>
    <w:p w14:paraId="57E4B991" w14:textId="254F1EF4" w:rsidR="00622E03" w:rsidRPr="0085265B" w:rsidRDefault="00622E03" w:rsidP="0085265B">
      <w:pPr>
        <w:shd w:val="clear" w:color="auto" w:fill="FFFFFF"/>
        <w:spacing w:after="0" w:line="240" w:lineRule="auto"/>
        <w:jc w:val="both"/>
        <w:rPr>
          <w:rFonts w:ascii="customdccd8542f42a411cb8c73" w:eastAsia="Times New Roman" w:hAnsi="customdccd8542f42a411cb8c73" w:cs="Times New Roman"/>
          <w:color w:val="5E5E5E"/>
          <w:lang w:eastAsia="en-IE"/>
        </w:rPr>
      </w:pPr>
      <w:r w:rsidRPr="0085265B">
        <w:rPr>
          <w:rFonts w:ascii="customdccd8542f42a411cb8c73" w:eastAsia="Times New Roman" w:hAnsi="customdccd8542f42a411cb8c73" w:cs="Times New Roman"/>
          <w:color w:val="5E5E5E"/>
          <w:lang w:eastAsia="en-IE"/>
        </w:rPr>
        <w:t> </w:t>
      </w:r>
      <w:r w:rsidRPr="0085265B">
        <w:rPr>
          <w:rFonts w:ascii="Verdana" w:eastAsia="Times New Roman" w:hAnsi="Verdana" w:cs="Arial"/>
          <w:b/>
          <w:bCs/>
          <w:color w:val="000000"/>
          <w:lang w:val="en" w:eastAsia="en-IE"/>
        </w:rPr>
        <w:t>Requirements: </w:t>
      </w:r>
    </w:p>
    <w:p w14:paraId="7CAFDE57" w14:textId="77777777" w:rsidR="00622E03" w:rsidRPr="0085265B" w:rsidRDefault="00622E03" w:rsidP="0085265B">
      <w:pPr>
        <w:shd w:val="clear" w:color="auto" w:fill="FFFFFF"/>
        <w:spacing w:after="0" w:line="240" w:lineRule="auto"/>
        <w:jc w:val="both"/>
        <w:rPr>
          <w:rFonts w:ascii="customdccd8542f42a411cb8c73" w:eastAsia="Times New Roman" w:hAnsi="customdccd8542f42a411cb8c73" w:cs="Times New Roman"/>
          <w:color w:val="5E5E5E"/>
          <w:lang w:eastAsia="en-IE"/>
        </w:rPr>
      </w:pPr>
      <w:r w:rsidRPr="0085265B">
        <w:rPr>
          <w:rFonts w:ascii="customdccd8542f42a411cb8c73" w:eastAsia="Times New Roman" w:hAnsi="customdccd8542f42a411cb8c73" w:cs="Times New Roman"/>
          <w:color w:val="5E5E5E"/>
          <w:lang w:eastAsia="en-IE"/>
        </w:rPr>
        <w:t> </w:t>
      </w:r>
    </w:p>
    <w:p w14:paraId="01F1BAAD" w14:textId="77777777" w:rsidR="00622E03" w:rsidRPr="0085265B" w:rsidRDefault="00622E03" w:rsidP="0085265B">
      <w:pPr>
        <w:numPr>
          <w:ilvl w:val="0"/>
          <w:numId w:val="1"/>
        </w:numPr>
        <w:shd w:val="clear" w:color="auto" w:fill="FFFFFF"/>
        <w:spacing w:after="0" w:line="240" w:lineRule="auto"/>
        <w:ind w:left="1440"/>
        <w:rPr>
          <w:rFonts w:ascii="customdccd8542f42a411cb8c73" w:eastAsia="Times New Roman" w:hAnsi="customdccd8542f42a411cb8c73" w:cs="Times New Roman"/>
          <w:color w:val="5E5E5E"/>
          <w:lang w:eastAsia="en-IE"/>
        </w:rPr>
      </w:pPr>
      <w:r w:rsidRPr="0085265B">
        <w:rPr>
          <w:rFonts w:ascii="Verdana" w:eastAsia="Times New Roman" w:hAnsi="Verdana" w:cs="Arial"/>
          <w:color w:val="000000"/>
          <w:lang w:val="en" w:eastAsia="en-IE"/>
        </w:rPr>
        <w:t>Master’s Degree student in Computer Science, Industrial Engineering, Electronics and Telecommunications</w:t>
      </w:r>
    </w:p>
    <w:p w14:paraId="3193371F" w14:textId="77777777" w:rsidR="00622E03" w:rsidRPr="0085265B" w:rsidRDefault="00622E03" w:rsidP="0085265B">
      <w:pPr>
        <w:numPr>
          <w:ilvl w:val="0"/>
          <w:numId w:val="1"/>
        </w:numPr>
        <w:shd w:val="clear" w:color="auto" w:fill="FFFFFF"/>
        <w:spacing w:after="0" w:line="240" w:lineRule="auto"/>
        <w:ind w:left="1440"/>
        <w:rPr>
          <w:rFonts w:ascii="customdccd8542f42a411cb8c73" w:eastAsia="Times New Roman" w:hAnsi="customdccd8542f42a411cb8c73" w:cs="Times New Roman"/>
          <w:color w:val="5E5E5E"/>
          <w:lang w:eastAsia="en-IE"/>
        </w:rPr>
      </w:pPr>
      <w:r w:rsidRPr="0085265B">
        <w:rPr>
          <w:rFonts w:ascii="Verdana" w:eastAsia="Times New Roman" w:hAnsi="Verdana" w:cs="Arial"/>
          <w:color w:val="000000"/>
          <w:lang w:val="en" w:eastAsia="en-IE"/>
        </w:rPr>
        <w:t xml:space="preserve">Knowledge in PLC's and </w:t>
      </w:r>
      <w:proofErr w:type="spellStart"/>
      <w:r w:rsidRPr="0085265B">
        <w:rPr>
          <w:rFonts w:ascii="Verdana" w:eastAsia="Times New Roman" w:hAnsi="Verdana" w:cs="Arial"/>
          <w:color w:val="000000"/>
          <w:lang w:val="en" w:eastAsia="en-IE"/>
        </w:rPr>
        <w:t>Scadas</w:t>
      </w:r>
      <w:proofErr w:type="spellEnd"/>
      <w:r w:rsidRPr="0085265B">
        <w:rPr>
          <w:rFonts w:ascii="Verdana" w:eastAsia="Times New Roman" w:hAnsi="Verdana" w:cs="Arial"/>
          <w:color w:val="000000"/>
          <w:lang w:val="en" w:eastAsia="en-IE"/>
        </w:rPr>
        <w:t xml:space="preserve"> (Siemens, </w:t>
      </w:r>
      <w:proofErr w:type="spellStart"/>
      <w:r w:rsidRPr="0085265B">
        <w:rPr>
          <w:rFonts w:ascii="Verdana" w:eastAsia="Times New Roman" w:hAnsi="Verdana" w:cs="Arial"/>
          <w:color w:val="000000"/>
          <w:lang w:val="en" w:eastAsia="en-IE"/>
        </w:rPr>
        <w:t>Wonderware</w:t>
      </w:r>
      <w:proofErr w:type="spellEnd"/>
      <w:r w:rsidRPr="0085265B">
        <w:rPr>
          <w:rFonts w:ascii="Verdana" w:eastAsia="Times New Roman" w:hAnsi="Verdana" w:cs="Arial"/>
          <w:color w:val="000000"/>
          <w:lang w:val="en" w:eastAsia="en-IE"/>
        </w:rPr>
        <w:t>, Rockwell)</w:t>
      </w:r>
    </w:p>
    <w:p w14:paraId="77B6638C" w14:textId="77777777" w:rsidR="00622E03" w:rsidRPr="0085265B" w:rsidRDefault="00622E03" w:rsidP="0085265B">
      <w:pPr>
        <w:numPr>
          <w:ilvl w:val="0"/>
          <w:numId w:val="1"/>
        </w:numPr>
        <w:shd w:val="clear" w:color="auto" w:fill="FFFFFF"/>
        <w:spacing w:after="0" w:line="240" w:lineRule="auto"/>
        <w:ind w:left="1440"/>
        <w:rPr>
          <w:rFonts w:ascii="customdccd8542f42a411cb8c73" w:eastAsia="Times New Roman" w:hAnsi="customdccd8542f42a411cb8c73" w:cs="Times New Roman"/>
          <w:color w:val="5E5E5E"/>
          <w:lang w:eastAsia="en-IE"/>
        </w:rPr>
      </w:pPr>
      <w:r w:rsidRPr="0085265B">
        <w:rPr>
          <w:rFonts w:ascii="Verdana" w:eastAsia="Times New Roman" w:hAnsi="Verdana" w:cs="Arial"/>
          <w:color w:val="000000"/>
          <w:lang w:val="en" w:eastAsia="en-IE"/>
        </w:rPr>
        <w:t>Knowledge of industrial networks, IT and virtualization systems</w:t>
      </w:r>
    </w:p>
    <w:p w14:paraId="2B15E70C" w14:textId="77777777" w:rsidR="00622E03" w:rsidRPr="0085265B" w:rsidRDefault="00622E03" w:rsidP="0085265B">
      <w:pPr>
        <w:numPr>
          <w:ilvl w:val="0"/>
          <w:numId w:val="1"/>
        </w:numPr>
        <w:shd w:val="clear" w:color="auto" w:fill="FFFFFF"/>
        <w:spacing w:after="0" w:line="240" w:lineRule="auto"/>
        <w:ind w:left="1440"/>
        <w:rPr>
          <w:rFonts w:ascii="customdccd8542f42a411cb8c73" w:eastAsia="Times New Roman" w:hAnsi="customdccd8542f42a411cb8c73" w:cs="Times New Roman"/>
          <w:color w:val="5E5E5E"/>
          <w:lang w:eastAsia="en-IE"/>
        </w:rPr>
      </w:pPr>
      <w:r w:rsidRPr="0085265B">
        <w:rPr>
          <w:rFonts w:ascii="Verdana" w:eastAsia="Times New Roman" w:hAnsi="Verdana" w:cs="Arial"/>
          <w:color w:val="000000"/>
          <w:lang w:val="en" w:eastAsia="en-IE"/>
        </w:rPr>
        <w:t>High level of spoken and written English</w:t>
      </w:r>
    </w:p>
    <w:p w14:paraId="024D9480" w14:textId="77777777" w:rsidR="00622E03" w:rsidRPr="0085265B" w:rsidRDefault="00622E03" w:rsidP="0085265B">
      <w:pPr>
        <w:numPr>
          <w:ilvl w:val="0"/>
          <w:numId w:val="1"/>
        </w:numPr>
        <w:shd w:val="clear" w:color="auto" w:fill="FFFFFF"/>
        <w:spacing w:after="0" w:line="240" w:lineRule="auto"/>
        <w:ind w:left="1440"/>
        <w:rPr>
          <w:rFonts w:ascii="customdccd8542f42a411cb8c73" w:eastAsia="Times New Roman" w:hAnsi="customdccd8542f42a411cb8c73" w:cs="Times New Roman"/>
          <w:color w:val="5E5E5E"/>
          <w:lang w:eastAsia="en-IE"/>
        </w:rPr>
      </w:pPr>
      <w:r w:rsidRPr="0085265B">
        <w:rPr>
          <w:rFonts w:ascii="Verdana" w:eastAsia="Times New Roman" w:hAnsi="Verdana" w:cs="Arial"/>
          <w:color w:val="000000"/>
          <w:lang w:val="en-US" w:eastAsia="en-IE"/>
        </w:rPr>
        <w:t>Collaboration and proactivity</w:t>
      </w:r>
    </w:p>
    <w:p w14:paraId="75469D82" w14:textId="77777777" w:rsidR="00622E03" w:rsidRPr="0085265B" w:rsidRDefault="00622E03" w:rsidP="0085265B">
      <w:pPr>
        <w:numPr>
          <w:ilvl w:val="0"/>
          <w:numId w:val="1"/>
        </w:numPr>
        <w:shd w:val="clear" w:color="auto" w:fill="FFFFFF"/>
        <w:spacing w:after="0" w:line="240" w:lineRule="auto"/>
        <w:ind w:left="1440"/>
        <w:rPr>
          <w:rFonts w:ascii="customdccd8542f42a411cb8c73" w:eastAsia="Times New Roman" w:hAnsi="customdccd8542f42a411cb8c73" w:cs="Times New Roman"/>
          <w:color w:val="5E5E5E"/>
          <w:lang w:eastAsia="en-IE"/>
        </w:rPr>
      </w:pPr>
      <w:r w:rsidRPr="0085265B">
        <w:rPr>
          <w:rFonts w:ascii="Verdana" w:eastAsia="Times New Roman" w:hAnsi="Verdana" w:cs="Arial"/>
          <w:color w:val="000000"/>
          <w:lang w:val="en-US" w:eastAsia="en-IE"/>
        </w:rPr>
        <w:t>Initiative and involvement</w:t>
      </w:r>
    </w:p>
    <w:p w14:paraId="3115681C" w14:textId="77777777" w:rsidR="00622E03" w:rsidRPr="0085265B" w:rsidRDefault="00622E03" w:rsidP="0085265B">
      <w:pPr>
        <w:numPr>
          <w:ilvl w:val="0"/>
          <w:numId w:val="1"/>
        </w:numPr>
        <w:shd w:val="clear" w:color="auto" w:fill="FFFFFF"/>
        <w:spacing w:after="0" w:line="240" w:lineRule="auto"/>
        <w:ind w:left="1440"/>
        <w:rPr>
          <w:rFonts w:ascii="customdccd8542f42a411cb8c73" w:eastAsia="Times New Roman" w:hAnsi="customdccd8542f42a411cb8c73" w:cs="Times New Roman"/>
          <w:color w:val="5E5E5E"/>
          <w:lang w:eastAsia="en-IE"/>
        </w:rPr>
      </w:pPr>
      <w:r w:rsidRPr="0085265B">
        <w:rPr>
          <w:rFonts w:ascii="Verdana" w:eastAsia="Times New Roman" w:hAnsi="Verdana" w:cs="Arial"/>
          <w:color w:val="000000"/>
          <w:lang w:val="en" w:eastAsia="en-IE"/>
        </w:rPr>
        <w:t>Ability to analyze and synthesize</w:t>
      </w:r>
    </w:p>
    <w:p w14:paraId="1D47C986" w14:textId="77777777" w:rsidR="00622E03" w:rsidRPr="0085265B" w:rsidRDefault="00622E03" w:rsidP="0085265B">
      <w:pPr>
        <w:numPr>
          <w:ilvl w:val="0"/>
          <w:numId w:val="1"/>
        </w:numPr>
        <w:shd w:val="clear" w:color="auto" w:fill="FFFFFF"/>
        <w:spacing w:after="0" w:line="240" w:lineRule="auto"/>
        <w:ind w:left="1440"/>
        <w:rPr>
          <w:rFonts w:ascii="customdccd8542f42a411cb8c73" w:eastAsia="Times New Roman" w:hAnsi="customdccd8542f42a411cb8c73" w:cs="Times New Roman"/>
          <w:color w:val="5E5E5E"/>
          <w:lang w:eastAsia="en-IE"/>
        </w:rPr>
      </w:pPr>
      <w:r w:rsidRPr="0085265B">
        <w:rPr>
          <w:rFonts w:ascii="Verdana" w:eastAsia="Times New Roman" w:hAnsi="Verdana" w:cs="Arial"/>
          <w:color w:val="000000"/>
          <w:lang w:val="en" w:eastAsia="en-IE"/>
        </w:rPr>
        <w:t>Teamwork</w:t>
      </w:r>
    </w:p>
    <w:p w14:paraId="660ADADE" w14:textId="77777777" w:rsidR="00622E03" w:rsidRPr="0085265B" w:rsidRDefault="00622E03" w:rsidP="0085265B">
      <w:pPr>
        <w:numPr>
          <w:ilvl w:val="0"/>
          <w:numId w:val="1"/>
        </w:numPr>
        <w:shd w:val="clear" w:color="auto" w:fill="FFFFFF"/>
        <w:spacing w:after="0" w:line="240" w:lineRule="auto"/>
        <w:ind w:left="1440"/>
        <w:rPr>
          <w:rFonts w:ascii="customdccd8542f42a411cb8c73" w:eastAsia="Times New Roman" w:hAnsi="customdccd8542f42a411cb8c73" w:cs="Times New Roman"/>
          <w:color w:val="5E5E5E"/>
          <w:lang w:eastAsia="en-IE"/>
        </w:rPr>
      </w:pPr>
      <w:r w:rsidRPr="0085265B">
        <w:rPr>
          <w:rFonts w:ascii="Verdana" w:eastAsia="Times New Roman" w:hAnsi="Verdana" w:cs="Arial"/>
          <w:color w:val="000000"/>
          <w:lang w:val="en" w:eastAsia="en-IE"/>
        </w:rPr>
        <w:t>Customer-orientation</w:t>
      </w:r>
    </w:p>
    <w:p w14:paraId="497B5189" w14:textId="77777777" w:rsidR="00622E03" w:rsidRPr="0085265B" w:rsidRDefault="00622E03" w:rsidP="0085265B">
      <w:pPr>
        <w:shd w:val="clear" w:color="auto" w:fill="FFFFFF"/>
        <w:spacing w:after="0" w:line="240" w:lineRule="auto"/>
        <w:rPr>
          <w:rFonts w:ascii="customdccd8542f42a411cb8c73" w:eastAsia="Times New Roman" w:hAnsi="customdccd8542f42a411cb8c73" w:cs="Times New Roman"/>
          <w:color w:val="5E5E5E"/>
          <w:lang w:eastAsia="en-IE"/>
        </w:rPr>
      </w:pPr>
      <w:r w:rsidRPr="0085265B">
        <w:rPr>
          <w:rFonts w:ascii="customdccd8542f42a411cb8c73" w:eastAsia="Times New Roman" w:hAnsi="customdccd8542f42a411cb8c73" w:cs="Times New Roman"/>
          <w:color w:val="5E5E5E"/>
          <w:lang w:eastAsia="en-IE"/>
        </w:rPr>
        <w:t> </w:t>
      </w:r>
    </w:p>
    <w:p w14:paraId="1AF3DB46" w14:textId="77777777" w:rsidR="00622E03" w:rsidRPr="0085265B" w:rsidRDefault="00622E03" w:rsidP="0085265B">
      <w:pPr>
        <w:shd w:val="clear" w:color="auto" w:fill="FFFFFF"/>
        <w:spacing w:after="0" w:line="240" w:lineRule="auto"/>
        <w:rPr>
          <w:rFonts w:ascii="customdccd8542f42a411cb8c73" w:eastAsia="Times New Roman" w:hAnsi="customdccd8542f42a411cb8c73" w:cs="Times New Roman"/>
          <w:color w:val="5E5E5E"/>
          <w:lang w:eastAsia="en-IE"/>
        </w:rPr>
      </w:pPr>
      <w:r w:rsidRPr="0085265B">
        <w:rPr>
          <w:rFonts w:ascii="Verdana" w:eastAsia="Times New Roman" w:hAnsi="Verdana" w:cs="Arial"/>
          <w:color w:val="000000"/>
          <w:lang w:val="en" w:eastAsia="en-IE"/>
        </w:rPr>
        <w:t>Additional knowledge will be valued in:</w:t>
      </w:r>
    </w:p>
    <w:p w14:paraId="182FD27E" w14:textId="77777777" w:rsidR="00622E03" w:rsidRPr="0085265B" w:rsidRDefault="00622E03" w:rsidP="0085265B">
      <w:pPr>
        <w:shd w:val="clear" w:color="auto" w:fill="FFFFFF"/>
        <w:spacing w:after="0" w:line="240" w:lineRule="auto"/>
        <w:rPr>
          <w:rFonts w:ascii="customdccd8542f42a411cb8c73" w:eastAsia="Times New Roman" w:hAnsi="customdccd8542f42a411cb8c73" w:cs="Times New Roman"/>
          <w:color w:val="5E5E5E"/>
          <w:lang w:eastAsia="en-IE"/>
        </w:rPr>
      </w:pPr>
      <w:r w:rsidRPr="0085265B">
        <w:rPr>
          <w:rFonts w:ascii="customdccd8542f42a411cb8c73" w:eastAsia="Times New Roman" w:hAnsi="customdccd8542f42a411cb8c73" w:cs="Times New Roman"/>
          <w:color w:val="5E5E5E"/>
          <w:lang w:eastAsia="en-IE"/>
        </w:rPr>
        <w:t> </w:t>
      </w:r>
    </w:p>
    <w:p w14:paraId="7DAAD8E0" w14:textId="77777777" w:rsidR="00622E03" w:rsidRPr="0085265B" w:rsidRDefault="00622E03" w:rsidP="0085265B">
      <w:pPr>
        <w:numPr>
          <w:ilvl w:val="0"/>
          <w:numId w:val="2"/>
        </w:numPr>
        <w:shd w:val="clear" w:color="auto" w:fill="FFFFFF"/>
        <w:spacing w:after="0" w:line="240" w:lineRule="auto"/>
        <w:ind w:left="1440"/>
        <w:rPr>
          <w:rFonts w:ascii="customdccd8542f42a411cb8c73" w:eastAsia="Times New Roman" w:hAnsi="customdccd8542f42a411cb8c73" w:cs="Times New Roman"/>
          <w:color w:val="5E5E5E"/>
          <w:lang w:eastAsia="en-IE"/>
        </w:rPr>
      </w:pPr>
      <w:r w:rsidRPr="0085265B">
        <w:rPr>
          <w:rFonts w:ascii="Verdana" w:eastAsia="Times New Roman" w:hAnsi="Verdana" w:cs="Arial"/>
          <w:color w:val="000000"/>
          <w:lang w:val="en" w:eastAsia="en-IE"/>
        </w:rPr>
        <w:t>Operating Systems and Domains</w:t>
      </w:r>
    </w:p>
    <w:p w14:paraId="1E4F16EB" w14:textId="77777777" w:rsidR="00622E03" w:rsidRPr="0085265B" w:rsidRDefault="00622E03" w:rsidP="0085265B">
      <w:pPr>
        <w:numPr>
          <w:ilvl w:val="0"/>
          <w:numId w:val="2"/>
        </w:numPr>
        <w:shd w:val="clear" w:color="auto" w:fill="FFFFFF"/>
        <w:spacing w:after="0" w:line="240" w:lineRule="auto"/>
        <w:ind w:left="1440"/>
        <w:rPr>
          <w:rFonts w:ascii="customdccd8542f42a411cb8c73" w:eastAsia="Times New Roman" w:hAnsi="customdccd8542f42a411cb8c73" w:cs="Times New Roman"/>
          <w:color w:val="5E5E5E"/>
          <w:lang w:eastAsia="en-IE"/>
        </w:rPr>
      </w:pPr>
      <w:r w:rsidRPr="0085265B">
        <w:rPr>
          <w:rFonts w:ascii="Verdana" w:eastAsia="Times New Roman" w:hAnsi="Verdana" w:cs="Arial"/>
          <w:color w:val="000000"/>
          <w:lang w:val="en" w:eastAsia="en-IE"/>
        </w:rPr>
        <w:t>SQL Database</w:t>
      </w:r>
    </w:p>
    <w:p w14:paraId="5B2EED7E" w14:textId="77777777" w:rsidR="00622E03" w:rsidRPr="0085265B" w:rsidRDefault="00622E03" w:rsidP="0085265B">
      <w:pPr>
        <w:numPr>
          <w:ilvl w:val="0"/>
          <w:numId w:val="2"/>
        </w:numPr>
        <w:shd w:val="clear" w:color="auto" w:fill="FFFFFF"/>
        <w:spacing w:after="0" w:line="240" w:lineRule="auto"/>
        <w:ind w:left="1440"/>
        <w:rPr>
          <w:rFonts w:ascii="customdccd8542f42a411cb8c73" w:eastAsia="Times New Roman" w:hAnsi="customdccd8542f42a411cb8c73" w:cs="Times New Roman"/>
          <w:color w:val="5E5E5E"/>
          <w:lang w:eastAsia="en-IE"/>
        </w:rPr>
      </w:pPr>
      <w:r w:rsidRPr="0085265B">
        <w:rPr>
          <w:rFonts w:ascii="Verdana" w:eastAsia="Times New Roman" w:hAnsi="Verdana" w:cs="Arial"/>
          <w:color w:val="000000"/>
          <w:lang w:val="en" w:eastAsia="en-IE"/>
        </w:rPr>
        <w:t>MES and ERPs Systems</w:t>
      </w:r>
    </w:p>
    <w:p w14:paraId="4F971B5A" w14:textId="77777777" w:rsidR="00233CB1" w:rsidRPr="0085265B" w:rsidRDefault="00233CB1" w:rsidP="0085265B">
      <w:pPr>
        <w:spacing w:after="0" w:line="240" w:lineRule="auto"/>
        <w:jc w:val="both"/>
        <w:rPr>
          <w:rFonts w:ascii="Verdana" w:hAnsi="Verdana"/>
          <w:i/>
        </w:rPr>
      </w:pPr>
      <w:r w:rsidRPr="0085265B">
        <w:rPr>
          <w:rFonts w:ascii="Verdana" w:hAnsi="Verdana"/>
          <w:i/>
        </w:rPr>
        <w:t>Both Male or Female applicants to the position are welcome.</w:t>
      </w:r>
    </w:p>
    <w:p w14:paraId="60188A36" w14:textId="4FFD741B" w:rsidR="00233CB1" w:rsidRPr="0085265B" w:rsidRDefault="00233CB1" w:rsidP="0085265B">
      <w:pPr>
        <w:spacing w:after="0" w:line="240" w:lineRule="auto"/>
        <w:jc w:val="both"/>
        <w:rPr>
          <w:rFonts w:ascii="Verdana" w:hAnsi="Verdana"/>
          <w:i/>
        </w:rPr>
      </w:pPr>
      <w:r w:rsidRPr="0085265B">
        <w:rPr>
          <w:rFonts w:ascii="Verdana" w:hAnsi="Verdana"/>
          <w:i/>
        </w:rPr>
        <w:t>Only applications in English will be considered.</w:t>
      </w:r>
    </w:p>
    <w:p w14:paraId="1DE4EBE2" w14:textId="0D7A44CB" w:rsidR="00233CB1" w:rsidRPr="0085265B" w:rsidRDefault="00233CB1" w:rsidP="00233CB1">
      <w:pPr>
        <w:jc w:val="both"/>
        <w:rPr>
          <w:rFonts w:ascii="Verdana" w:hAnsi="Verdana"/>
        </w:rPr>
      </w:pPr>
      <w:r w:rsidRPr="0085265B">
        <w:rPr>
          <w:rFonts w:ascii="Verdana" w:hAnsi="Verdana"/>
        </w:rPr>
        <w:t>Relevant Courses:</w:t>
      </w:r>
    </w:p>
    <w:p w14:paraId="26ADE129" w14:textId="204338E4" w:rsidR="00233CB1" w:rsidRPr="0085265B" w:rsidRDefault="00233CB1" w:rsidP="0085265B">
      <w:pPr>
        <w:spacing w:after="0" w:line="240" w:lineRule="auto"/>
        <w:jc w:val="both"/>
        <w:rPr>
          <w:rFonts w:ascii="Verdana" w:hAnsi="Verdana"/>
        </w:rPr>
      </w:pPr>
      <w:r w:rsidRPr="0085265B">
        <w:rPr>
          <w:rFonts w:ascii="Verdana" w:hAnsi="Verdana"/>
        </w:rPr>
        <w:t xml:space="preserve">[LT04] </w:t>
      </w:r>
      <w:r w:rsidRPr="0085265B">
        <w:rPr>
          <w:rFonts w:ascii="Arial" w:hAnsi="Arial" w:cs="Arial"/>
        </w:rPr>
        <w:t>​</w:t>
      </w:r>
      <w:r w:rsidRPr="0085265B">
        <w:rPr>
          <w:rFonts w:ascii="Verdana" w:hAnsi="Verdana"/>
        </w:rPr>
        <w:t xml:space="preserve"> </w:t>
      </w:r>
      <w:r w:rsidRPr="0085265B">
        <w:rPr>
          <w:rFonts w:ascii="Arial" w:hAnsi="Arial" w:cs="Arial"/>
        </w:rPr>
        <w:t>​</w:t>
      </w:r>
      <w:r w:rsidRPr="0085265B">
        <w:rPr>
          <w:rFonts w:ascii="Verdana" w:hAnsi="Verdana"/>
        </w:rPr>
        <w:t>INGEGNERIA ELETTRONICA E DELLE TELECOMUNICAZIONI (D.M.270/04)</w:t>
      </w:r>
    </w:p>
    <w:p w14:paraId="4DEA36FA" w14:textId="0AFE9342" w:rsidR="00233CB1" w:rsidRPr="0085265B" w:rsidRDefault="00233CB1" w:rsidP="0085265B">
      <w:pPr>
        <w:spacing w:after="0" w:line="240" w:lineRule="auto"/>
        <w:jc w:val="both"/>
        <w:rPr>
          <w:rFonts w:ascii="Verdana" w:hAnsi="Verdana"/>
        </w:rPr>
      </w:pPr>
      <w:r w:rsidRPr="0085265B">
        <w:rPr>
          <w:rFonts w:ascii="Verdana" w:hAnsi="Verdana"/>
        </w:rPr>
        <w:t xml:space="preserve">[LT17] </w:t>
      </w:r>
      <w:r w:rsidRPr="0085265B">
        <w:rPr>
          <w:rFonts w:ascii="Arial" w:hAnsi="Arial" w:cs="Arial"/>
        </w:rPr>
        <w:t>​</w:t>
      </w:r>
      <w:r w:rsidRPr="0085265B">
        <w:rPr>
          <w:rFonts w:ascii="Verdana" w:hAnsi="Verdana"/>
        </w:rPr>
        <w:t xml:space="preserve"> </w:t>
      </w:r>
      <w:r w:rsidRPr="0085265B">
        <w:rPr>
          <w:rFonts w:ascii="Arial" w:hAnsi="Arial" w:cs="Arial"/>
        </w:rPr>
        <w:t>​</w:t>
      </w:r>
      <w:r w:rsidRPr="0085265B">
        <w:rPr>
          <w:rFonts w:ascii="Verdana" w:hAnsi="Verdana"/>
        </w:rPr>
        <w:t>INGEGNERIA INFORMATICA E DELL'AUTOMAZIONE (D.M.270/04)</w:t>
      </w:r>
    </w:p>
    <w:p w14:paraId="6363F576" w14:textId="5FFA9A57" w:rsidR="00233CB1" w:rsidRPr="0085265B" w:rsidRDefault="00233CB1" w:rsidP="0085265B">
      <w:pPr>
        <w:spacing w:after="0" w:line="240" w:lineRule="auto"/>
        <w:jc w:val="both"/>
        <w:rPr>
          <w:rFonts w:ascii="Verdana" w:hAnsi="Verdana"/>
        </w:rPr>
      </w:pPr>
      <w:r w:rsidRPr="0085265B">
        <w:rPr>
          <w:rFonts w:ascii="Verdana" w:hAnsi="Verdana"/>
        </w:rPr>
        <w:t xml:space="preserve">[LM06] </w:t>
      </w:r>
      <w:r w:rsidRPr="0085265B">
        <w:rPr>
          <w:rFonts w:ascii="Arial" w:hAnsi="Arial" w:cs="Arial"/>
        </w:rPr>
        <w:t>​</w:t>
      </w:r>
      <w:r w:rsidRPr="0085265B">
        <w:rPr>
          <w:rFonts w:ascii="Verdana" w:hAnsi="Verdana"/>
        </w:rPr>
        <w:t xml:space="preserve"> </w:t>
      </w:r>
      <w:r w:rsidRPr="0085265B">
        <w:rPr>
          <w:rFonts w:ascii="Arial" w:hAnsi="Arial" w:cs="Arial"/>
        </w:rPr>
        <w:t>​</w:t>
      </w:r>
      <w:r w:rsidRPr="0085265B">
        <w:rPr>
          <w:rFonts w:ascii="Verdana" w:hAnsi="Verdana"/>
        </w:rPr>
        <w:t>INGEGNERIA DELL'AUTOMAZIONE (D.M. 270/04)</w:t>
      </w:r>
    </w:p>
    <w:p w14:paraId="2BFFEB8D" w14:textId="0673DD97" w:rsidR="00233CB1" w:rsidRPr="0085265B" w:rsidRDefault="00233CB1" w:rsidP="0085265B">
      <w:pPr>
        <w:spacing w:after="0" w:line="240" w:lineRule="auto"/>
        <w:jc w:val="both"/>
        <w:rPr>
          <w:rFonts w:ascii="Verdana" w:hAnsi="Verdana"/>
        </w:rPr>
      </w:pPr>
      <w:r w:rsidRPr="0085265B">
        <w:rPr>
          <w:rFonts w:ascii="Verdana" w:hAnsi="Verdana"/>
        </w:rPr>
        <w:t xml:space="preserve">[LM04] </w:t>
      </w:r>
      <w:r w:rsidRPr="0085265B">
        <w:rPr>
          <w:rFonts w:ascii="Arial" w:hAnsi="Arial" w:cs="Arial"/>
        </w:rPr>
        <w:t>​</w:t>
      </w:r>
      <w:r w:rsidRPr="0085265B">
        <w:rPr>
          <w:rFonts w:ascii="Verdana" w:hAnsi="Verdana"/>
        </w:rPr>
        <w:t xml:space="preserve"> </w:t>
      </w:r>
      <w:r w:rsidRPr="0085265B">
        <w:rPr>
          <w:rFonts w:ascii="Arial" w:hAnsi="Arial" w:cs="Arial"/>
        </w:rPr>
        <w:t>​</w:t>
      </w:r>
      <w:r w:rsidRPr="0085265B">
        <w:rPr>
          <w:rFonts w:ascii="Verdana" w:hAnsi="Verdana"/>
        </w:rPr>
        <w:t>INGEGNERIA ELETTRONICA (D.M. 270/04)</w:t>
      </w:r>
    </w:p>
    <w:p w14:paraId="4C1FD62B" w14:textId="1A8CD146" w:rsidR="00133EC3" w:rsidRPr="00133EC3" w:rsidRDefault="00233CB1" w:rsidP="0085265B">
      <w:pPr>
        <w:jc w:val="both"/>
        <w:rPr>
          <w:rFonts w:ascii="Verdana" w:hAnsi="Verdana"/>
          <w:sz w:val="24"/>
          <w:szCs w:val="24"/>
        </w:rPr>
      </w:pPr>
      <w:r w:rsidRPr="0085265B">
        <w:rPr>
          <w:rFonts w:ascii="Verdana" w:hAnsi="Verdana"/>
        </w:rPr>
        <w:t xml:space="preserve">Should you be interested in this position, please apply at </w:t>
      </w:r>
      <w:hyperlink r:id="rId8" w:history="1">
        <w:r w:rsidRPr="0085265B">
          <w:rPr>
            <w:rStyle w:val="Collegamentoipertestuale"/>
          </w:rPr>
          <w:t>https://jobs.tetrapak.com/job/Rubiera-Automation-Maintenance-Engineer-Trainee/553486001/</w:t>
        </w:r>
      </w:hyperlink>
      <w:r w:rsidRPr="0085265B">
        <w:t xml:space="preserve"> </w:t>
      </w:r>
      <w:r w:rsidRPr="0085265B">
        <w:rPr>
          <w:rFonts w:ascii="Verdana" w:hAnsi="Verdana"/>
        </w:rPr>
        <w:t xml:space="preserve">no later than </w:t>
      </w:r>
      <w:r w:rsidR="0050503F" w:rsidRPr="0085265B">
        <w:rPr>
          <w:rFonts w:ascii="Verdana" w:hAnsi="Verdana"/>
        </w:rPr>
        <w:t xml:space="preserve">November </w:t>
      </w:r>
      <w:r w:rsidR="00FB1A5C" w:rsidRPr="0085265B">
        <w:rPr>
          <w:rFonts w:ascii="Verdana" w:hAnsi="Verdana"/>
        </w:rPr>
        <w:t>5</w:t>
      </w:r>
      <w:r w:rsidRPr="0085265B">
        <w:rPr>
          <w:rFonts w:ascii="Verdana" w:hAnsi="Verdana"/>
          <w:vertAlign w:val="superscript"/>
        </w:rPr>
        <w:t>th</w:t>
      </w:r>
      <w:r w:rsidRPr="0085265B">
        <w:rPr>
          <w:rFonts w:ascii="Verdana" w:hAnsi="Verdana"/>
        </w:rPr>
        <w:t xml:space="preserve">. </w:t>
      </w:r>
      <w:bookmarkStart w:id="0" w:name="_GoBack"/>
      <w:bookmarkEnd w:id="0"/>
    </w:p>
    <w:sectPr w:rsidR="00133EC3" w:rsidRPr="00133EC3" w:rsidSect="0085265B">
      <w:footerReference w:type="default" r:id="rId9"/>
      <w:pgSz w:w="11906" w:h="16838"/>
      <w:pgMar w:top="567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A70ECC" w14:textId="77777777" w:rsidR="00BD618C" w:rsidRDefault="00BD618C" w:rsidP="004F7286">
      <w:pPr>
        <w:spacing w:after="0" w:line="240" w:lineRule="auto"/>
      </w:pPr>
      <w:r>
        <w:separator/>
      </w:r>
    </w:p>
  </w:endnote>
  <w:endnote w:type="continuationSeparator" w:id="0">
    <w:p w14:paraId="0986BFDD" w14:textId="77777777" w:rsidR="00BD618C" w:rsidRDefault="00BD618C" w:rsidP="004F72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ustomdccd8542f42a411cb8c73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EF4D90" w14:textId="0E551ED1" w:rsidR="004F7286" w:rsidRDefault="004F7286">
    <w:pPr>
      <w:pStyle w:val="Pidipagina"/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28BFBA8" wp14:editId="7E900DF0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2" name="MSIPCMeed0466db211e8f4b6a4201d" descr="{&quot;HashCode&quot;:41697274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545C79F" w14:textId="1BCEBAD9" w:rsidR="004F7286" w:rsidRPr="009500C0" w:rsidRDefault="009500C0" w:rsidP="009500C0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737373"/>
                              <w:sz w:val="16"/>
                            </w:rPr>
                          </w:pPr>
                          <w:r w:rsidRPr="009500C0">
                            <w:rPr>
                              <w:rFonts w:ascii="Calibri" w:hAnsi="Calibri" w:cs="Calibri"/>
                              <w:color w:val="737373"/>
                              <w:sz w:val="16"/>
                            </w:rPr>
                            <w:t>General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728BFBA8" id="_x0000_t202" coordsize="21600,21600" o:spt="202" path="m,l,21600r21600,l21600,xe">
              <v:stroke joinstyle="miter"/>
              <v:path gradientshapeok="t" o:connecttype="rect"/>
            </v:shapetype>
            <v:shape id="MSIPCMeed0466db211e8f4b6a4201d" o:spid="_x0000_s1026" type="#_x0000_t202" alt="{&quot;HashCode&quot;:41697274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" o:allowincell="f" filled="f" stroked="f" strokeweight=".5pt">
              <v:textbox inset=",0,20pt,0">
                <w:txbxContent>
                  <w:p w14:paraId="4545C79F" w14:textId="1BCEBAD9" w:rsidR="004F7286" w:rsidRPr="009500C0" w:rsidRDefault="009500C0" w:rsidP="009500C0">
                    <w:pPr>
                      <w:spacing w:after="0"/>
                      <w:jc w:val="right"/>
                      <w:rPr>
                        <w:rFonts w:ascii="Calibri" w:hAnsi="Calibri" w:cs="Calibri"/>
                        <w:color w:val="737373"/>
                        <w:sz w:val="16"/>
                      </w:rPr>
                    </w:pPr>
                    <w:r w:rsidRPr="009500C0">
                      <w:rPr>
                        <w:rFonts w:ascii="Calibri" w:hAnsi="Calibri" w:cs="Calibri"/>
                        <w:color w:val="737373"/>
                        <w:sz w:val="16"/>
                      </w:rPr>
                      <w:t>General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29A263" w14:textId="77777777" w:rsidR="00BD618C" w:rsidRDefault="00BD618C" w:rsidP="004F7286">
      <w:pPr>
        <w:spacing w:after="0" w:line="240" w:lineRule="auto"/>
      </w:pPr>
      <w:r>
        <w:separator/>
      </w:r>
    </w:p>
  </w:footnote>
  <w:footnote w:type="continuationSeparator" w:id="0">
    <w:p w14:paraId="33F4D2BD" w14:textId="77777777" w:rsidR="00BD618C" w:rsidRDefault="00BD618C" w:rsidP="004F72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382723"/>
    <w:multiLevelType w:val="multilevel"/>
    <w:tmpl w:val="3E104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9994814"/>
    <w:multiLevelType w:val="multilevel"/>
    <w:tmpl w:val="D7FEA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EC3"/>
    <w:rsid w:val="00020228"/>
    <w:rsid w:val="00133EC3"/>
    <w:rsid w:val="00233CB1"/>
    <w:rsid w:val="0026477F"/>
    <w:rsid w:val="003E1FF5"/>
    <w:rsid w:val="004F7286"/>
    <w:rsid w:val="0050503F"/>
    <w:rsid w:val="0058283B"/>
    <w:rsid w:val="00622E03"/>
    <w:rsid w:val="0085265B"/>
    <w:rsid w:val="00917BD7"/>
    <w:rsid w:val="009500C0"/>
    <w:rsid w:val="00A7120B"/>
    <w:rsid w:val="00AC6026"/>
    <w:rsid w:val="00BD618C"/>
    <w:rsid w:val="00C57EB6"/>
    <w:rsid w:val="00FB1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E3146AD"/>
  <w15:chartTrackingRefBased/>
  <w15:docId w15:val="{7180AA48-6FB0-405C-BB2E-E59F7538D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3E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3EC3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semiHidden/>
    <w:unhideWhenUsed/>
    <w:rsid w:val="00133EC3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4F72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F7286"/>
  </w:style>
  <w:style w:type="paragraph" w:styleId="Pidipagina">
    <w:name w:val="footer"/>
    <w:basedOn w:val="Normale"/>
    <w:link w:val="PidipaginaCarattere"/>
    <w:uiPriority w:val="99"/>
    <w:unhideWhenUsed/>
    <w:rsid w:val="004F72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F7286"/>
  </w:style>
  <w:style w:type="paragraph" w:styleId="NormaleWeb">
    <w:name w:val="Normal (Web)"/>
    <w:basedOn w:val="Normale"/>
    <w:uiPriority w:val="99"/>
    <w:semiHidden/>
    <w:unhideWhenUsed/>
    <w:rsid w:val="00622E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8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bs.tetrapak.com/job/Rubiera-Automation-Maintenance-Engineer-Trainee/553486001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Quaglio MariaSole</dc:creator>
  <cp:keywords/>
  <dc:description/>
  <cp:lastModifiedBy>AMM-P0363</cp:lastModifiedBy>
  <cp:revision>6</cp:revision>
  <dcterms:created xsi:type="dcterms:W3CDTF">2019-10-22T13:18:00Z</dcterms:created>
  <dcterms:modified xsi:type="dcterms:W3CDTF">2019-10-23T11:06:00Z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5b55a0c-bcf3-45fe-8d6b-e30a646beadd_Enabled">
    <vt:lpwstr>True</vt:lpwstr>
  </property>
  <property fmtid="{D5CDD505-2E9C-101B-9397-08002B2CF9AE}" pid="3" name="MSIP_Label_25b55a0c-bcf3-45fe-8d6b-e30a646beadd_SiteId">
    <vt:lpwstr>d2d2794a-61cc-4823-9690-8e288fd554cc</vt:lpwstr>
  </property>
  <property fmtid="{D5CDD505-2E9C-101B-9397-08002B2CF9AE}" pid="4" name="MSIP_Label_25b55a0c-bcf3-45fe-8d6b-e30a646beadd_Owner">
    <vt:lpwstr>ITQUAGLIOM@tetrapak.com</vt:lpwstr>
  </property>
  <property fmtid="{D5CDD505-2E9C-101B-9397-08002B2CF9AE}" pid="5" name="MSIP_Label_25b55a0c-bcf3-45fe-8d6b-e30a646beadd_SetDate">
    <vt:lpwstr>2019-08-20T10:02:29.0921728Z</vt:lpwstr>
  </property>
  <property fmtid="{D5CDD505-2E9C-101B-9397-08002B2CF9AE}" pid="6" name="MSIP_Label_25b55a0c-bcf3-45fe-8d6b-e30a646beadd_Name">
    <vt:lpwstr>General</vt:lpwstr>
  </property>
  <property fmtid="{D5CDD505-2E9C-101B-9397-08002B2CF9AE}" pid="7" name="MSIP_Label_25b55a0c-bcf3-45fe-8d6b-e30a646beadd_Application">
    <vt:lpwstr>Microsoft Azure Information Protection</vt:lpwstr>
  </property>
  <property fmtid="{D5CDD505-2E9C-101B-9397-08002B2CF9AE}" pid="8" name="MSIP_Label_25b55a0c-bcf3-45fe-8d6b-e30a646beadd_ActionId">
    <vt:lpwstr>63373ae3-c4df-4d12-b8b2-e460da39f2f0</vt:lpwstr>
  </property>
  <property fmtid="{D5CDD505-2E9C-101B-9397-08002B2CF9AE}" pid="9" name="MSIP_Label_25b55a0c-bcf3-45fe-8d6b-e30a646beadd_Extended_MSFT_Method">
    <vt:lpwstr>Manual</vt:lpwstr>
  </property>
  <property fmtid="{D5CDD505-2E9C-101B-9397-08002B2CF9AE}" pid="10" name="Sensitivity">
    <vt:lpwstr>General</vt:lpwstr>
  </property>
</Properties>
</file>