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F28B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114300" distR="114300" wp14:anchorId="1D5CE7C9" wp14:editId="1034DD7E">
            <wp:extent cx="2142490" cy="248475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484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B854E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05CDC4" w14:textId="2B98F16C" w:rsidR="00EE067D" w:rsidRDefault="00196F08" w:rsidP="005A7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ndalus" w:eastAsia="Andalus" w:hAnsi="Andalus" w:cs="Andalus"/>
          <w:color w:val="000000"/>
          <w:sz w:val="22"/>
          <w:szCs w:val="22"/>
        </w:rPr>
      </w:pPr>
      <w:r>
        <w:rPr>
          <w:rFonts w:ascii="Andalus" w:eastAsia="Andalus" w:hAnsi="Andalus" w:cs="Andalus"/>
          <w:b/>
          <w:color w:val="000000"/>
          <w:sz w:val="22"/>
          <w:szCs w:val="22"/>
        </w:rPr>
        <w:t xml:space="preserve">la società </w:t>
      </w:r>
      <w:proofErr w:type="spellStart"/>
      <w:r>
        <w:rPr>
          <w:rFonts w:ascii="Andalus" w:eastAsia="Andalus" w:hAnsi="Andalus" w:cs="Andalus"/>
          <w:b/>
          <w:color w:val="000000"/>
          <w:sz w:val="22"/>
          <w:szCs w:val="22"/>
        </w:rPr>
        <w:t>Omninext</w:t>
      </w:r>
      <w:proofErr w:type="spellEnd"/>
      <w:r>
        <w:rPr>
          <w:rFonts w:ascii="Andalus" w:eastAsia="Andalus" w:hAnsi="Andalus" w:cs="Andalus"/>
          <w:b/>
          <w:color w:val="000000"/>
          <w:sz w:val="22"/>
          <w:szCs w:val="22"/>
        </w:rPr>
        <w:t xml:space="preserve"> holding è alla ricerca di 1 </w:t>
      </w:r>
      <w:r>
        <w:rPr>
          <w:rFonts w:ascii="Andalus" w:eastAsia="Andalus" w:hAnsi="Andalus" w:cs="Andalus"/>
          <w:b/>
          <w:sz w:val="22"/>
          <w:szCs w:val="22"/>
        </w:rPr>
        <w:t>Mobile developer</w:t>
      </w:r>
    </w:p>
    <w:p w14:paraId="53B3962B" w14:textId="77777777" w:rsidR="00EE067D" w:rsidRDefault="00196F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>, gruppo dedito all’innovazione ed impegnato in diversi progetti di Ricerca e Sviluppo e soluzioni business / consumer che cambino radicalmente l’attuale panorama di settori come:</w:t>
      </w:r>
    </w:p>
    <w:p w14:paraId="2B94D1C7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fintech</w:t>
      </w:r>
    </w:p>
    <w:p w14:paraId="07409730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delivery &amp; logistica</w:t>
      </w:r>
    </w:p>
    <w:p w14:paraId="53F4C263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energie rinnovabili</w:t>
      </w:r>
    </w:p>
    <w:p w14:paraId="6FD22169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machine learning</w:t>
      </w:r>
    </w:p>
    <w:p w14:paraId="6B58A3FD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i/>
          <w:sz w:val="21"/>
          <w:szCs w:val="21"/>
        </w:rPr>
        <w:t>economia circolare</w:t>
      </w:r>
    </w:p>
    <w:p w14:paraId="42982203" w14:textId="77777777" w:rsidR="00EE067D" w:rsidRDefault="00196F0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 altro ancora</w:t>
      </w:r>
    </w:p>
    <w:p w14:paraId="615DA5BA" w14:textId="77777777" w:rsidR="00EE067D" w:rsidRDefault="00EE06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14:paraId="60ABCC33" w14:textId="77777777" w:rsidR="00EE067D" w:rsidRDefault="00196F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ricerca Developer per il team Mobile dedito allo sviluppo di applicazioni sia </w:t>
      </w:r>
      <w:r>
        <w:rPr>
          <w:rFonts w:ascii="Roboto" w:eastAsia="Roboto" w:hAnsi="Roboto" w:cs="Roboto"/>
          <w:sz w:val="21"/>
          <w:szCs w:val="21"/>
        </w:rPr>
        <w:t>full native</w:t>
      </w:r>
      <w:r>
        <w:rPr>
          <w:rFonts w:ascii="Roboto" w:eastAsia="Roboto" w:hAnsi="Roboto" w:cs="Roboto"/>
          <w:sz w:val="22"/>
          <w:szCs w:val="22"/>
        </w:rPr>
        <w:t xml:space="preserve"> che </w:t>
      </w:r>
      <w:r>
        <w:rPr>
          <w:rFonts w:ascii="Roboto" w:eastAsia="Roboto" w:hAnsi="Roboto" w:cs="Roboto"/>
          <w:sz w:val="21"/>
          <w:szCs w:val="21"/>
        </w:rPr>
        <w:t>cross-</w:t>
      </w:r>
      <w:proofErr w:type="spellStart"/>
      <w:r>
        <w:rPr>
          <w:rFonts w:ascii="Roboto" w:eastAsia="Roboto" w:hAnsi="Roboto" w:cs="Roboto"/>
          <w:sz w:val="21"/>
          <w:szCs w:val="21"/>
        </w:rPr>
        <w:t>platform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centrati sull’User </w:t>
      </w:r>
      <w:proofErr w:type="spellStart"/>
      <w:r>
        <w:rPr>
          <w:rFonts w:ascii="Roboto" w:eastAsia="Roboto" w:hAnsi="Roboto" w:cs="Roboto"/>
          <w:sz w:val="22"/>
          <w:szCs w:val="22"/>
        </w:rPr>
        <w:t>eXperience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e sulla cura del design, senza trascurare performance e scalabilità (avendo come fondamento</w:t>
      </w:r>
      <w:r>
        <w:rPr>
          <w:rFonts w:ascii="Roboto" w:eastAsia="Roboto" w:hAnsi="Roboto" w:cs="Roboto"/>
          <w:i/>
          <w:sz w:val="21"/>
          <w:szCs w:val="21"/>
        </w:rPr>
        <w:t xml:space="preserve"> architettura </w:t>
      </w:r>
      <w:proofErr w:type="spellStart"/>
      <w:r>
        <w:rPr>
          <w:rFonts w:ascii="Roboto" w:eastAsia="Roboto" w:hAnsi="Roboto" w:cs="Roboto"/>
          <w:i/>
          <w:sz w:val="21"/>
          <w:szCs w:val="21"/>
        </w:rPr>
        <w:t>serverless</w:t>
      </w:r>
      <w:proofErr w:type="spellEnd"/>
      <w:r>
        <w:rPr>
          <w:rFonts w:ascii="Roboto" w:eastAsia="Roboto" w:hAnsi="Roboto" w:cs="Roboto"/>
          <w:i/>
          <w:sz w:val="21"/>
          <w:szCs w:val="21"/>
        </w:rPr>
        <w:t>)</w:t>
      </w:r>
      <w:r>
        <w:rPr>
          <w:rFonts w:ascii="Roboto" w:eastAsia="Roboto" w:hAnsi="Roboto" w:cs="Roboto"/>
          <w:sz w:val="22"/>
          <w:szCs w:val="22"/>
        </w:rPr>
        <w:t xml:space="preserve">; la risorsa deve essere in grado di utilizzare almeno uno dei seguenti linguaggi: </w:t>
      </w:r>
      <w:r>
        <w:rPr>
          <w:rFonts w:ascii="Roboto" w:eastAsia="Roboto" w:hAnsi="Roboto" w:cs="Roboto"/>
          <w:b/>
          <w:sz w:val="22"/>
          <w:szCs w:val="22"/>
        </w:rPr>
        <w:t xml:space="preserve">Swift,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Kotlin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>, Dart</w:t>
      </w:r>
      <w:r>
        <w:rPr>
          <w:rFonts w:ascii="Roboto" w:eastAsia="Roboto" w:hAnsi="Roboto" w:cs="Roboto"/>
          <w:sz w:val="22"/>
          <w:szCs w:val="22"/>
        </w:rPr>
        <w:t xml:space="preserve"> (Flutter).</w:t>
      </w:r>
    </w:p>
    <w:p w14:paraId="39C5B57E" w14:textId="77777777" w:rsidR="00EE067D" w:rsidRDefault="00EE06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14:paraId="70D06B00" w14:textId="77777777" w:rsidR="00EE067D" w:rsidRDefault="00196F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Quello che offriamo:</w:t>
      </w:r>
    </w:p>
    <w:p w14:paraId="06A5E31A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>Possibilità di crescita professionale:</w:t>
      </w:r>
      <w:r>
        <w:rPr>
          <w:rFonts w:ascii="Roboto" w:eastAsia="Roboto" w:hAnsi="Roboto" w:cs="Roboto"/>
          <w:sz w:val="22"/>
          <w:szCs w:val="22"/>
        </w:rPr>
        <w:t xml:space="preserve"> valutiamo innanzitutto capacità, attitudine e quello che può potenzialmente essere il reale contributo che porterai all’azienda;</w:t>
      </w:r>
    </w:p>
    <w:p w14:paraId="250618EA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Accesso a certificazioni e corsi: </w:t>
      </w:r>
      <w:r>
        <w:rPr>
          <w:rFonts w:ascii="Roboto" w:eastAsia="Roboto" w:hAnsi="Roboto" w:cs="Roboto"/>
          <w:sz w:val="22"/>
          <w:szCs w:val="22"/>
        </w:rPr>
        <w:t xml:space="preserve">potrai sostenere esami ed ottenere certificazioni, spese coperte dall’azienda, negli ambiti di maggior interesse (es. AWS/GCP </w:t>
      </w:r>
      <w:proofErr w:type="spellStart"/>
      <w:r>
        <w:rPr>
          <w:rFonts w:ascii="Roboto" w:eastAsia="Roboto" w:hAnsi="Roboto" w:cs="Roboto"/>
          <w:sz w:val="22"/>
          <w:szCs w:val="22"/>
        </w:rPr>
        <w:t>Certification</w:t>
      </w:r>
      <w:proofErr w:type="spellEnd"/>
      <w:r>
        <w:rPr>
          <w:rFonts w:ascii="Roboto" w:eastAsia="Roboto" w:hAnsi="Roboto" w:cs="Roboto"/>
          <w:sz w:val="22"/>
          <w:szCs w:val="22"/>
        </w:rPr>
        <w:t>) o anche sottoporre una proposta personalizzata di formazione.</w:t>
      </w:r>
    </w:p>
    <w:p w14:paraId="75F692E2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Progetti stimolanti: </w:t>
      </w:r>
      <w:r>
        <w:rPr>
          <w:rFonts w:ascii="Roboto" w:eastAsia="Roboto" w:hAnsi="Roboto" w:cs="Roboto"/>
          <w:sz w:val="22"/>
          <w:szCs w:val="22"/>
        </w:rPr>
        <w:t>grazie alla moltitudine di progetti, sia R&amp;D che commerciali, ogni singolo team affronta una varietà di sfide diverse ponendosi obiettivi sempre più complessi; questo ci permette di evitare il rischio di ricadere nella routine e nella ripetizione di attività e task;</w:t>
      </w:r>
    </w:p>
    <w:p w14:paraId="0F6DEC0E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Innovativi per davvero: </w:t>
      </w:r>
      <w:r>
        <w:rPr>
          <w:rFonts w:ascii="Roboto" w:eastAsia="Roboto" w:hAnsi="Roboto" w:cs="Roboto"/>
          <w:sz w:val="22"/>
          <w:szCs w:val="22"/>
        </w:rPr>
        <w:t xml:space="preserve">non è un modo di dire! Oltre che nello sviluppo di soluzioni, l’innovazione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passa, logicamente, anche attraverso le tecnologie impiegate nel lavoro quotidiano. In ambito Mobile, i nostri ultimi progetti hanno architetture fondate su programmazione reattiva e dichiarativa (es.: </w:t>
      </w:r>
      <w:proofErr w:type="spellStart"/>
      <w:r>
        <w:rPr>
          <w:rFonts w:ascii="Roboto" w:eastAsia="Roboto" w:hAnsi="Roboto" w:cs="Roboto"/>
          <w:sz w:val="22"/>
          <w:szCs w:val="22"/>
        </w:rPr>
        <w:t>SwiftUI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</w:t>
      </w:r>
      <w:proofErr w:type="spellStart"/>
      <w:r>
        <w:rPr>
          <w:rFonts w:ascii="Roboto" w:eastAsia="Roboto" w:hAnsi="Roboto" w:cs="Roboto"/>
          <w:sz w:val="22"/>
          <w:szCs w:val="22"/>
        </w:rPr>
        <w:t>Jetpack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Compose e il già menzionato Flutter);</w:t>
      </w:r>
    </w:p>
    <w:p w14:paraId="0705839F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>Colleghi di talento:</w:t>
      </w:r>
      <w:r>
        <w:rPr>
          <w:rFonts w:ascii="Roboto" w:eastAsia="Roboto" w:hAnsi="Roboto" w:cs="Roboto"/>
          <w:sz w:val="22"/>
          <w:szCs w:val="22"/>
        </w:rPr>
        <w:t xml:space="preserve"> puntando sull’eccellenza,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troverai sempre occasioni per </w:t>
      </w:r>
      <w:r>
        <w:rPr>
          <w:rFonts w:ascii="Roboto" w:eastAsia="Roboto" w:hAnsi="Roboto" w:cs="Roboto"/>
          <w:sz w:val="22"/>
          <w:szCs w:val="22"/>
        </w:rPr>
        <w:lastRenderedPageBreak/>
        <w:t>imparare - e per trasmettere - conoscenza, accelerando la tua crescita professionale;</w:t>
      </w:r>
    </w:p>
    <w:p w14:paraId="79971684" w14:textId="77777777" w:rsidR="00EE067D" w:rsidRDefault="00196F0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>Supporto e sostegno:</w:t>
      </w:r>
      <w:r>
        <w:rPr>
          <w:rFonts w:ascii="Roboto" w:eastAsia="Roboto" w:hAnsi="Roboto" w:cs="Roboto"/>
          <w:sz w:val="22"/>
          <w:szCs w:val="22"/>
        </w:rPr>
        <w:t xml:space="preserve"> in </w:t>
      </w:r>
      <w:proofErr w:type="spellStart"/>
      <w:r>
        <w:rPr>
          <w:rFonts w:ascii="Roboto" w:eastAsia="Roboto" w:hAnsi="Roboto" w:cs="Roboto"/>
          <w:sz w:val="22"/>
          <w:szCs w:val="22"/>
        </w:rPr>
        <w:t>Omninext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crediamo profondamente nel team-play e nel principio di responsabilità, individuale e collettiva. Potrai sempre contare sul supporto dei colleghi e la difficoltà del singolo sarà sempre qualcosa di cui si farà carico il team e quindi, per esteso, l’azienda tutta;</w:t>
      </w:r>
    </w:p>
    <w:p w14:paraId="3447C927" w14:textId="77777777" w:rsidR="00EE067D" w:rsidRDefault="00EE06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14:paraId="40FCB91B" w14:textId="77777777" w:rsidR="00EE067D" w:rsidRDefault="00196F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Le qualità che ricerchiamo in un candidato:</w:t>
      </w:r>
    </w:p>
    <w:p w14:paraId="3A5615C7" w14:textId="77777777" w:rsidR="00EE067D" w:rsidRDefault="00196F0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Passione e concretezza: </w:t>
      </w:r>
      <w:r>
        <w:rPr>
          <w:rFonts w:ascii="Roboto" w:eastAsia="Roboto" w:hAnsi="Roboto" w:cs="Roboto"/>
          <w:sz w:val="22"/>
          <w:szCs w:val="22"/>
        </w:rPr>
        <w:t>ami lo sviluppo e la programmazione, ti impegni sempre per migliorare le soluzioni trovate ma senza mai perdere di vista l’obiettivo della delivery;</w:t>
      </w:r>
    </w:p>
    <w:p w14:paraId="138E4C63" w14:textId="77777777" w:rsidR="00EE067D" w:rsidRDefault="00196F0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Autonomia e affidabilità: </w:t>
      </w:r>
      <w:r>
        <w:rPr>
          <w:rFonts w:ascii="Roboto" w:eastAsia="Roboto" w:hAnsi="Roboto" w:cs="Roboto"/>
          <w:sz w:val="22"/>
          <w:szCs w:val="22"/>
        </w:rPr>
        <w:t>sai muoverti indipendentemente per analizzare i task e individuare le necessarie risorse per svolgerli così come previsto ma sai anche fermarti, chiedere e dare aiuto per garantire il procedere dello sviluppo;</w:t>
      </w:r>
    </w:p>
    <w:p w14:paraId="55152451" w14:textId="77777777" w:rsidR="00EE067D" w:rsidRDefault="00196F0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Entusiasmo: </w:t>
      </w:r>
      <w:r>
        <w:rPr>
          <w:rFonts w:ascii="Roboto" w:eastAsia="Roboto" w:hAnsi="Roboto" w:cs="Roboto"/>
          <w:sz w:val="22"/>
          <w:szCs w:val="22"/>
        </w:rPr>
        <w:t>sei pronto ad offrire suggerimenti e idee ma sai accettare critiche motivate. Cerchi sempre di migliorare il codice e di proporre soluzioni e algoritmi puliti e che rispettino i principi di buona programmazione ma, allo stesso tempo, sai ascoltare le indicazioni e le critiche costruttive dei tuoi Senior e rispettare limiti e prescrizioni concordate dai Lead;</w:t>
      </w:r>
    </w:p>
    <w:p w14:paraId="271F13AA" w14:textId="77777777" w:rsidR="00EE067D" w:rsidRDefault="00196F0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Team-play e focus all’obiettivo: </w:t>
      </w:r>
      <w:r>
        <w:rPr>
          <w:rFonts w:ascii="Roboto" w:eastAsia="Roboto" w:hAnsi="Roboto" w:cs="Roboto"/>
          <w:sz w:val="22"/>
          <w:szCs w:val="22"/>
        </w:rPr>
        <w:t>vai oltre il semplice “</w:t>
      </w:r>
      <w:r>
        <w:rPr>
          <w:rFonts w:ascii="Roboto" w:eastAsia="Roboto" w:hAnsi="Roboto" w:cs="Roboto"/>
          <w:i/>
          <w:sz w:val="21"/>
          <w:szCs w:val="21"/>
        </w:rPr>
        <w:t>dovere</w:t>
      </w:r>
      <w:r>
        <w:rPr>
          <w:rFonts w:ascii="Roboto" w:eastAsia="Roboto" w:hAnsi="Roboto" w:cs="Roboto"/>
          <w:sz w:val="22"/>
          <w:szCs w:val="22"/>
        </w:rPr>
        <w:t>”, sei disponibile sempre ad interfacciarti con i colleghi, del tuo e di altri Team. Fai quanto necessario per raggiungere gli obiettivi aziendali concordati collettivamente e cerchi il confronto, sempre nel rispetto dei colleghi e del lavoro. Sei curioso e spinto dalla voglia di fare sempre meglio, indagando nuove tecnologie, linguaggi, soluzioni e servizi.</w:t>
      </w:r>
    </w:p>
    <w:p w14:paraId="6E422B3C" w14:textId="77777777" w:rsidR="00EE067D" w:rsidRDefault="00196F0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42" w:lineRule="auto"/>
        <w:ind w:left="0" w:hanging="2"/>
        <w:rPr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</w:rPr>
        <w:t xml:space="preserve">Sei il candidato che stiamo cercando se: </w:t>
      </w:r>
      <w:r>
        <w:rPr>
          <w:rFonts w:ascii="Roboto" w:eastAsia="Roboto" w:hAnsi="Roboto" w:cs="Roboto"/>
          <w:sz w:val="22"/>
          <w:szCs w:val="22"/>
        </w:rPr>
        <w:t xml:space="preserve">hai competenze in almeno uno dei tre ambienti di riferimento (iOS / Android e/o Flutter); sai utilizzare strumenti di </w:t>
      </w:r>
      <w:proofErr w:type="spellStart"/>
      <w:r>
        <w:rPr>
          <w:rFonts w:ascii="Roboto" w:eastAsia="Roboto" w:hAnsi="Roboto" w:cs="Roboto"/>
          <w:sz w:val="22"/>
          <w:szCs w:val="22"/>
        </w:rPr>
        <w:t>versioning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>
        <w:rPr>
          <w:rFonts w:ascii="Roboto" w:eastAsia="Roboto" w:hAnsi="Roboto" w:cs="Roboto"/>
          <w:sz w:val="22"/>
          <w:szCs w:val="22"/>
        </w:rPr>
        <w:t>git</w:t>
      </w:r>
      <w:proofErr w:type="spellEnd"/>
      <w:r>
        <w:rPr>
          <w:rFonts w:ascii="Roboto" w:eastAsia="Roboto" w:hAnsi="Roboto" w:cs="Roboto"/>
          <w:sz w:val="22"/>
          <w:szCs w:val="22"/>
        </w:rPr>
        <w:t>); hai una buona padronanza della lingua inglese (scritta e parlata).</w:t>
      </w:r>
    </w:p>
    <w:p w14:paraId="0F418EF8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ndalus" w:eastAsia="Andalus" w:hAnsi="Andalus" w:cs="Andalus"/>
          <w:b/>
          <w:color w:val="000000"/>
          <w:sz w:val="22"/>
          <w:szCs w:val="22"/>
        </w:rPr>
      </w:pPr>
    </w:p>
    <w:p w14:paraId="611687B9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ndalus" w:eastAsia="Andalus" w:hAnsi="Andalus" w:cs="Andalus"/>
          <w:b/>
          <w:color w:val="000000"/>
          <w:sz w:val="22"/>
          <w:szCs w:val="22"/>
        </w:rPr>
      </w:pPr>
      <w:r>
        <w:rPr>
          <w:rFonts w:ascii="Andalus" w:eastAsia="Andalus" w:hAnsi="Andalus" w:cs="Andalus"/>
          <w:b/>
          <w:color w:val="000000"/>
          <w:sz w:val="22"/>
          <w:szCs w:val="22"/>
        </w:rPr>
        <w:t xml:space="preserve">Requisiti: </w:t>
      </w:r>
    </w:p>
    <w:p w14:paraId="3861B6EC" w14:textId="77777777" w:rsidR="00EE067D" w:rsidRPr="005A7B77" w:rsidRDefault="00196F08" w:rsidP="005A7B7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718"/>
        <w:rPr>
          <w:rFonts w:ascii="Roboto" w:eastAsia="Roboto" w:hAnsi="Roboto" w:cs="Roboto"/>
          <w:sz w:val="22"/>
          <w:szCs w:val="22"/>
        </w:rPr>
      </w:pPr>
      <w:r w:rsidRPr="005A7B77">
        <w:rPr>
          <w:rFonts w:ascii="Roboto" w:eastAsia="Roboto" w:hAnsi="Roboto" w:cs="Roboto"/>
          <w:sz w:val="22"/>
          <w:szCs w:val="22"/>
        </w:rPr>
        <w:t>Laurea in Ingegneria;</w:t>
      </w:r>
    </w:p>
    <w:p w14:paraId="642A5847" w14:textId="77777777" w:rsidR="005A7B77" w:rsidRDefault="00196F08" w:rsidP="005A7B7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Roboto" w:eastAsia="Roboto" w:hAnsi="Roboto" w:cs="Roboto"/>
          <w:sz w:val="22"/>
          <w:szCs w:val="22"/>
        </w:rPr>
      </w:pPr>
      <w:r w:rsidRPr="005A7B77">
        <w:rPr>
          <w:rFonts w:ascii="Roboto" w:eastAsia="Roboto" w:hAnsi="Roboto" w:cs="Roboto"/>
          <w:sz w:val="22"/>
          <w:szCs w:val="22"/>
        </w:rPr>
        <w:t>dimostrata capacità di lavorare in una squadra con esperienza di supervisione;</w:t>
      </w:r>
    </w:p>
    <w:p w14:paraId="5485B29E" w14:textId="77777777" w:rsidR="005A7B77" w:rsidRDefault="00196F08" w:rsidP="005A7B7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Roboto" w:eastAsia="Roboto" w:hAnsi="Roboto" w:cs="Roboto"/>
          <w:sz w:val="22"/>
          <w:szCs w:val="22"/>
        </w:rPr>
      </w:pPr>
      <w:r w:rsidRPr="005A7B77">
        <w:rPr>
          <w:rFonts w:ascii="Roboto" w:eastAsia="Roboto" w:hAnsi="Roboto" w:cs="Roboto"/>
          <w:sz w:val="22"/>
          <w:szCs w:val="22"/>
        </w:rPr>
        <w:t>forte etica del lavoro e capacità di lavorare in un ambiente veloce;</w:t>
      </w:r>
    </w:p>
    <w:p w14:paraId="4E6AB527" w14:textId="24365C75" w:rsidR="00EE067D" w:rsidRPr="005A7B77" w:rsidRDefault="00196F08" w:rsidP="005A7B7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Roboto" w:eastAsia="Roboto" w:hAnsi="Roboto" w:cs="Roboto"/>
          <w:sz w:val="22"/>
          <w:szCs w:val="22"/>
        </w:rPr>
      </w:pPr>
      <w:r w:rsidRPr="005A7B77">
        <w:rPr>
          <w:rFonts w:ascii="Roboto" w:eastAsia="Roboto" w:hAnsi="Roboto" w:cs="Roboto"/>
          <w:sz w:val="22"/>
          <w:szCs w:val="22"/>
        </w:rPr>
        <w:t>buona padronanza della lingua inglese (B2-C1).</w:t>
      </w:r>
    </w:p>
    <w:p w14:paraId="6EB47900" w14:textId="77777777" w:rsidR="00EE067D" w:rsidRPr="005A7B77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14:paraId="1C92DB0E" w14:textId="77777777" w:rsidR="00EE067D" w:rsidRPr="005A7B77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bCs/>
          <w:sz w:val="22"/>
          <w:szCs w:val="22"/>
        </w:rPr>
      </w:pPr>
      <w:r w:rsidRPr="005A7B77">
        <w:rPr>
          <w:rFonts w:ascii="Roboto" w:eastAsia="Roboto" w:hAnsi="Roboto" w:cs="Roboto"/>
          <w:b/>
          <w:bCs/>
          <w:sz w:val="22"/>
          <w:szCs w:val="22"/>
        </w:rPr>
        <w:t>Tipologia di rapporto:</w:t>
      </w:r>
    </w:p>
    <w:p w14:paraId="48EA6AD9" w14:textId="51348FCA" w:rsidR="00EE067D" w:rsidRPr="005A7B77" w:rsidRDefault="005A7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</w:t>
      </w:r>
      <w:r w:rsidR="00196F08" w:rsidRPr="005A7B77">
        <w:rPr>
          <w:rFonts w:ascii="Roboto" w:eastAsia="Roboto" w:hAnsi="Roboto" w:cs="Roboto"/>
          <w:sz w:val="22"/>
          <w:szCs w:val="22"/>
        </w:rPr>
        <w:t>n base alla seniority della figura</w:t>
      </w:r>
    </w:p>
    <w:p w14:paraId="6411DA9A" w14:textId="77777777" w:rsidR="00EE067D" w:rsidRPr="005A7B77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</w:p>
    <w:p w14:paraId="1BFC22A2" w14:textId="77777777" w:rsidR="00EE067D" w:rsidRPr="005A7B77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bCs/>
          <w:sz w:val="22"/>
          <w:szCs w:val="22"/>
        </w:rPr>
      </w:pPr>
      <w:r w:rsidRPr="005A7B77">
        <w:rPr>
          <w:rFonts w:ascii="Roboto" w:eastAsia="Roboto" w:hAnsi="Roboto" w:cs="Roboto"/>
          <w:b/>
          <w:bCs/>
          <w:sz w:val="22"/>
          <w:szCs w:val="22"/>
        </w:rPr>
        <w:t>Sede di lavoro:</w:t>
      </w:r>
    </w:p>
    <w:p w14:paraId="32C96EC7" w14:textId="77777777" w:rsidR="00EE067D" w:rsidRPr="005A7B77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sz w:val="22"/>
          <w:szCs w:val="22"/>
        </w:rPr>
      </w:pPr>
      <w:r w:rsidRPr="005A7B77">
        <w:rPr>
          <w:rFonts w:ascii="Roboto" w:eastAsia="Roboto" w:hAnsi="Roboto" w:cs="Roboto"/>
          <w:sz w:val="22"/>
          <w:szCs w:val="22"/>
        </w:rPr>
        <w:t xml:space="preserve">Bari, </w:t>
      </w:r>
      <w:proofErr w:type="gramStart"/>
      <w:r w:rsidRPr="005A7B77">
        <w:rPr>
          <w:rFonts w:ascii="Roboto" w:eastAsia="Roboto" w:hAnsi="Roboto" w:cs="Roboto"/>
          <w:sz w:val="22"/>
          <w:szCs w:val="22"/>
        </w:rPr>
        <w:t>Roma ,</w:t>
      </w:r>
      <w:proofErr w:type="gramEnd"/>
      <w:r w:rsidRPr="005A7B77">
        <w:rPr>
          <w:rFonts w:ascii="Roboto" w:eastAsia="Roboto" w:hAnsi="Roboto" w:cs="Roboto"/>
          <w:sz w:val="22"/>
          <w:szCs w:val="22"/>
        </w:rPr>
        <w:t xml:space="preserve"> Milano</w:t>
      </w:r>
    </w:p>
    <w:p w14:paraId="74AB9E88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</w:p>
    <w:p w14:paraId="76EDCA3A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  <w:r>
        <w:rPr>
          <w:rFonts w:ascii="Andalus" w:eastAsia="Andalus" w:hAnsi="Andalus" w:cs="Andalus"/>
          <w:b/>
          <w:color w:val="000000"/>
          <w:sz w:val="22"/>
          <w:szCs w:val="22"/>
        </w:rPr>
        <w:t>Altre informazioni:</w:t>
      </w:r>
    </w:p>
    <w:p w14:paraId="1B7418F8" w14:textId="77777777" w:rsidR="00EE067D" w:rsidRDefault="005A7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  <w:hyperlink r:id="rId7">
        <w:r w:rsidR="00196F08">
          <w:rPr>
            <w:rFonts w:ascii="Andalus" w:eastAsia="Andalus" w:hAnsi="Andalus" w:cs="Andalus"/>
            <w:b/>
            <w:color w:val="000080"/>
            <w:sz w:val="22"/>
            <w:szCs w:val="22"/>
            <w:u w:val="single"/>
          </w:rPr>
          <w:t>https://www.omninext.it/it</w:t>
        </w:r>
      </w:hyperlink>
    </w:p>
    <w:p w14:paraId="4FEEAC59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</w:p>
    <w:p w14:paraId="1256AC66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  <w:r>
        <w:rPr>
          <w:rFonts w:ascii="Andalus" w:eastAsia="Andalus" w:hAnsi="Andalus" w:cs="Andalus"/>
          <w:b/>
          <w:color w:val="000000"/>
          <w:sz w:val="22"/>
          <w:szCs w:val="22"/>
        </w:rPr>
        <w:t>Per candidarsi:</w:t>
      </w:r>
    </w:p>
    <w:p w14:paraId="22208545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  <w:r>
        <w:rPr>
          <w:rFonts w:ascii="Andalus" w:eastAsia="Andalus" w:hAnsi="Andalus" w:cs="Andalus"/>
          <w:color w:val="000000"/>
          <w:sz w:val="22"/>
          <w:szCs w:val="22"/>
        </w:rPr>
        <w:t xml:space="preserve">inviare il proprio cv aggiornato a: </w:t>
      </w:r>
      <w:hyperlink r:id="rId8">
        <w:r>
          <w:rPr>
            <w:rFonts w:ascii="Andalus" w:eastAsia="Andalus" w:hAnsi="Andalus" w:cs="Andalus"/>
            <w:color w:val="000080"/>
            <w:sz w:val="22"/>
            <w:szCs w:val="22"/>
            <w:u w:val="single"/>
          </w:rPr>
          <w:t>recruiting@omninext.it</w:t>
        </w:r>
      </w:hyperlink>
      <w:r>
        <w:rPr>
          <w:rFonts w:ascii="Andalus" w:eastAsia="Andalus" w:hAnsi="Andalus" w:cs="Andalus"/>
          <w:color w:val="000000"/>
          <w:sz w:val="22"/>
          <w:szCs w:val="22"/>
        </w:rPr>
        <w:t xml:space="preserve"> entro il </w:t>
      </w:r>
      <w:r>
        <w:rPr>
          <w:rFonts w:ascii="Andalus" w:eastAsia="Andalus" w:hAnsi="Andalus" w:cs="Andalus"/>
          <w:sz w:val="22"/>
          <w:szCs w:val="22"/>
        </w:rPr>
        <w:t>01</w:t>
      </w:r>
      <w:r>
        <w:rPr>
          <w:rFonts w:ascii="Andalus" w:eastAsia="Andalus" w:hAnsi="Andalus" w:cs="Andalus"/>
          <w:color w:val="000000"/>
          <w:sz w:val="22"/>
          <w:szCs w:val="22"/>
        </w:rPr>
        <w:t>/</w:t>
      </w:r>
      <w:r>
        <w:rPr>
          <w:rFonts w:ascii="Andalus" w:eastAsia="Andalus" w:hAnsi="Andalus" w:cs="Andalus"/>
          <w:sz w:val="22"/>
          <w:szCs w:val="22"/>
        </w:rPr>
        <w:t>06</w:t>
      </w:r>
      <w:r>
        <w:rPr>
          <w:rFonts w:ascii="Andalus" w:eastAsia="Andalus" w:hAnsi="Andalus" w:cs="Andalus"/>
          <w:color w:val="000000"/>
          <w:sz w:val="22"/>
          <w:szCs w:val="22"/>
        </w:rPr>
        <w:t>/2020</w:t>
      </w:r>
    </w:p>
    <w:p w14:paraId="54A57517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  <w:r>
        <w:rPr>
          <w:rFonts w:ascii="Andalus" w:eastAsia="Andalus" w:hAnsi="Andalus" w:cs="Andalus"/>
          <w:color w:val="000000"/>
          <w:sz w:val="22"/>
          <w:szCs w:val="22"/>
        </w:rPr>
        <w:t>inserendo in oggetto “Rif. Contatto Ufficio Placement Politecnico di Bari”</w:t>
      </w:r>
    </w:p>
    <w:p w14:paraId="6A89E911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</w:p>
    <w:p w14:paraId="47BF18BA" w14:textId="77777777" w:rsidR="00EE067D" w:rsidRDefault="00EE0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ndalus" w:eastAsia="Andalus" w:hAnsi="Andalus" w:cs="Andalus"/>
          <w:color w:val="000000"/>
          <w:sz w:val="22"/>
          <w:szCs w:val="22"/>
        </w:rPr>
      </w:pPr>
    </w:p>
    <w:p w14:paraId="09247276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767171"/>
          <w:sz w:val="16"/>
          <w:szCs w:val="16"/>
        </w:rPr>
      </w:pPr>
      <w:r>
        <w:rPr>
          <w:b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5647D901" w14:textId="77777777" w:rsidR="00EE067D" w:rsidRDefault="00196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767171"/>
          <w:sz w:val="16"/>
          <w:szCs w:val="16"/>
        </w:rPr>
      </w:pPr>
      <w:r>
        <w:rPr>
          <w:b/>
          <w:color w:val="767171"/>
          <w:sz w:val="16"/>
          <w:szCs w:val="16"/>
        </w:rPr>
        <w:t>Il presente annuncio è rivolto ad ambo i sessi, ai sensi della normativa vigente.</w:t>
      </w:r>
    </w:p>
    <w:sectPr w:rsidR="00EE067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67A12"/>
    <w:multiLevelType w:val="multilevel"/>
    <w:tmpl w:val="A97C722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BD1FE4"/>
    <w:multiLevelType w:val="multilevel"/>
    <w:tmpl w:val="3A6CACE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BD3EE4"/>
    <w:multiLevelType w:val="multilevel"/>
    <w:tmpl w:val="F942F85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0A34B7"/>
    <w:multiLevelType w:val="hybridMultilevel"/>
    <w:tmpl w:val="4B9E7F90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7D"/>
    <w:rsid w:val="00196F08"/>
    <w:rsid w:val="005A7B77"/>
    <w:rsid w:val="00E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B7E7"/>
  <w15:docId w15:val="{476DAD1F-B137-4235-9580-38A091D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color w:val="000000"/>
      <w:position w:val="-1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qFormat/>
    <w:rPr>
      <w:rFonts w:ascii="Segoe UI" w:eastAsia="SimSun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A7B7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omninext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mninext.it/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+wg13rSXVhp15tFJjLmdH1bVQ==">AMUW2mUjQvOa/KFEyUliS8dxLOwhFM7+lAL+pcchtN/IyrLPN1X3yX8s+royEL1IV+dVK9LSgkXToxtYB70JulMG7LBI8FwEG01u64E9iBLempZ82+P10nU=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Lucrezia</cp:lastModifiedBy>
  <cp:revision>4</cp:revision>
  <dcterms:created xsi:type="dcterms:W3CDTF">2021-03-31T16:29:00Z</dcterms:created>
  <dcterms:modified xsi:type="dcterms:W3CDTF">2021-03-31T16:31:00Z</dcterms:modified>
</cp:coreProperties>
</file>