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27" w:rsidRDefault="00EE7D27" w:rsidP="00ED391B">
      <w:pPr>
        <w:spacing w:after="30" w:line="240" w:lineRule="auto"/>
        <w:rPr>
          <w:rFonts w:ascii="Univers LT W01_65 Bold1475968" w:eastAsia="Times New Roman" w:hAnsi="Univers LT W01_65 Bold1475968" w:cs="Segoe UI"/>
          <w:b/>
          <w:bCs/>
          <w:color w:val="333333"/>
          <w:sz w:val="37"/>
          <w:szCs w:val="37"/>
          <w:lang w:eastAsia="it-IT"/>
        </w:rPr>
      </w:pPr>
      <w:r>
        <w:rPr>
          <w:noProof/>
          <w:lang w:eastAsia="it-IT"/>
        </w:rPr>
        <w:drawing>
          <wp:inline distT="0" distB="0" distL="0" distR="0" wp14:anchorId="11386DAF" wp14:editId="439CCA90">
            <wp:extent cx="1440180" cy="518160"/>
            <wp:effectExtent l="0" t="0" r="762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27" w:rsidRDefault="00EE7D27" w:rsidP="00ED391B">
      <w:pPr>
        <w:spacing w:after="30" w:line="240" w:lineRule="auto"/>
        <w:rPr>
          <w:rFonts w:ascii="Univers LT W01_65 Bold1475968" w:eastAsia="Times New Roman" w:hAnsi="Univers LT W01_65 Bold1475968" w:cs="Segoe UI"/>
          <w:b/>
          <w:bCs/>
          <w:color w:val="333333"/>
          <w:sz w:val="37"/>
          <w:szCs w:val="37"/>
          <w:lang w:eastAsia="it-IT"/>
        </w:rPr>
      </w:pPr>
    </w:p>
    <w:p w:rsidR="00ED391B" w:rsidRDefault="0026110B" w:rsidP="00ED391B">
      <w:pPr>
        <w:spacing w:after="30" w:line="240" w:lineRule="auto"/>
        <w:rPr>
          <w:rFonts w:ascii="Univers LT W01_65 Bold1475968" w:eastAsia="Times New Roman" w:hAnsi="Univers LT W01_65 Bold1475968" w:cs="Segoe UI"/>
          <w:b/>
          <w:bCs/>
          <w:color w:val="333333"/>
          <w:sz w:val="37"/>
          <w:szCs w:val="37"/>
          <w:lang w:eastAsia="it-IT"/>
        </w:rPr>
      </w:pPr>
      <w:r>
        <w:rPr>
          <w:rFonts w:ascii="Univers LT W01_65 Bold1475968" w:eastAsia="Times New Roman" w:hAnsi="Univers LT W01_65 Bold1475968" w:cs="Segoe UI"/>
          <w:b/>
          <w:bCs/>
          <w:color w:val="333333"/>
          <w:sz w:val="37"/>
          <w:szCs w:val="37"/>
          <w:lang w:eastAsia="it-IT"/>
        </w:rPr>
        <w:t xml:space="preserve">Enel cerca </w:t>
      </w:r>
      <w:r w:rsidR="00ED391B" w:rsidRPr="00ED391B">
        <w:rPr>
          <w:rFonts w:ascii="Univers LT W01_65 Bold1475968" w:eastAsia="Times New Roman" w:hAnsi="Univers LT W01_65 Bold1475968" w:cs="Segoe UI"/>
          <w:b/>
          <w:bCs/>
          <w:color w:val="333333"/>
          <w:sz w:val="37"/>
          <w:szCs w:val="37"/>
          <w:lang w:eastAsia="it-IT"/>
        </w:rPr>
        <w:t xml:space="preserve">Junior </w:t>
      </w:r>
      <w:proofErr w:type="spellStart"/>
      <w:r w:rsidR="00ED391B" w:rsidRPr="00ED391B">
        <w:rPr>
          <w:rFonts w:ascii="Univers LT W01_65 Bold1475968" w:eastAsia="Times New Roman" w:hAnsi="Univers LT W01_65 Bold1475968" w:cs="Segoe UI"/>
          <w:b/>
          <w:bCs/>
          <w:color w:val="333333"/>
          <w:sz w:val="37"/>
          <w:szCs w:val="37"/>
          <w:lang w:eastAsia="it-IT"/>
        </w:rPr>
        <w:t>Infrastructure</w:t>
      </w:r>
      <w:proofErr w:type="spellEnd"/>
      <w:r w:rsidR="00ED391B" w:rsidRPr="00ED391B">
        <w:rPr>
          <w:rFonts w:ascii="Univers LT W01_65 Bold1475968" w:eastAsia="Times New Roman" w:hAnsi="Univers LT W01_65 Bold1475968" w:cs="Segoe UI"/>
          <w:b/>
          <w:bCs/>
          <w:color w:val="333333"/>
          <w:sz w:val="37"/>
          <w:szCs w:val="37"/>
          <w:lang w:eastAsia="it-IT"/>
        </w:rPr>
        <w:t xml:space="preserve"> &amp; Network</w:t>
      </w:r>
    </w:p>
    <w:p w:rsidR="003805D9" w:rsidRPr="00ED391B" w:rsidRDefault="003805D9" w:rsidP="00ED391B">
      <w:pPr>
        <w:spacing w:after="30" w:line="240" w:lineRule="auto"/>
        <w:rPr>
          <w:rFonts w:ascii="Univers LT W01_65 Bold1475968" w:eastAsia="Times New Roman" w:hAnsi="Univers LT W01_65 Bold1475968" w:cs="Segoe UI"/>
          <w:color w:val="333333"/>
          <w:sz w:val="23"/>
          <w:szCs w:val="23"/>
          <w:lang w:eastAsia="it-IT"/>
        </w:rPr>
      </w:pP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color w:val="000000"/>
          <w:lang w:eastAsia="it-IT"/>
        </w:rPr>
        <w:t>Ti piace metterti in gioco in un contesto stimolante e innovativo?</w:t>
      </w: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Global </w:t>
      </w:r>
      <w:proofErr w:type="spellStart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Infrastructure</w:t>
      </w:r>
      <w:proofErr w:type="spellEnd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 and Networks di Enel </w:t>
      </w:r>
      <w:r w:rsidRPr="00ED391B">
        <w:rPr>
          <w:rFonts w:ascii="Calibri" w:eastAsia="Times New Roman" w:hAnsi="Calibri" w:cs="Arial"/>
          <w:color w:val="000000"/>
          <w:lang w:eastAsia="it-IT"/>
        </w:rPr>
        <w:t>è alla ricerca di </w:t>
      </w: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Junior </w:t>
      </w:r>
      <w:proofErr w:type="spellStart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engineers</w:t>
      </w:r>
      <w:proofErr w:type="spellEnd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!</w:t>
      </w:r>
    </w:p>
    <w:bookmarkEnd w:id="0"/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color w:val="000000"/>
          <w:lang w:eastAsia="it-IT"/>
        </w:rPr>
        <w:t>Qualsiasi rivoluzione digitale, energetica, medica, umana ha come fondamenta la capacità delle reti elettriche di sostenere con forza un mondo in continua evoluzione.</w:t>
      </w: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color w:val="000000"/>
          <w:lang w:eastAsia="it-IT"/>
        </w:rPr>
        <w:t>Cerchiamo persone appassionate, sognatori e visionari per affrontare con noi la sfida della transizione energetica. Giovani che ci aiutino con la loro proattività, fiducia, innovazione e responsabilità a rendere reali gli orizzonti tecnologici e industriali che vogliamo realizzare e che l’Italia ci chiede.</w:t>
      </w: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color w:val="000000"/>
          <w:lang w:eastAsia="it-IT"/>
        </w:rPr>
        <w:t> Se cerchi un ambiente stimolante, complesso, continuamente in evoluzione: applica. Sei tu la/il collega di cui abbiamo bisogno!</w:t>
      </w:r>
    </w:p>
    <w:p w:rsidR="00ED391B" w:rsidRPr="00ED391B" w:rsidRDefault="00ED391B" w:rsidP="00EE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Quali conoscenze ed esperienze cerchiamo:</w:t>
      </w:r>
    </w:p>
    <w:p w:rsidR="00ED391B" w:rsidRPr="003805D9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05D9">
        <w:rPr>
          <w:rFonts w:ascii="Calibri" w:eastAsia="Times New Roman" w:hAnsi="Calibri" w:cs="Arial"/>
          <w:color w:val="000000"/>
          <w:lang w:eastAsia="it-IT"/>
        </w:rPr>
        <w:t xml:space="preserve">Laurea magistrale in Ingegneria Elettrica, Elettronica, Automazione, Meccanica, </w:t>
      </w:r>
      <w:r w:rsidR="003805D9">
        <w:rPr>
          <w:rFonts w:ascii="Calibri" w:eastAsia="Times New Roman" w:hAnsi="Calibri" w:cs="Arial"/>
          <w:color w:val="000000"/>
          <w:lang w:eastAsia="it-IT"/>
        </w:rPr>
        <w:t>Gestionale, Informatica, Civile.</w:t>
      </w:r>
    </w:p>
    <w:p w:rsidR="00ED391B" w:rsidRPr="00ED391B" w:rsidRDefault="00ED391B" w:rsidP="00EE7D27">
      <w:p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color w:val="000000"/>
          <w:lang w:eastAsia="it-IT"/>
        </w:rPr>
        <w:t> </w:t>
      </w:r>
      <w:r w:rsidRPr="00ED391B">
        <w:rPr>
          <w:rFonts w:ascii="Calibri" w:eastAsia="Times New Roman" w:hAnsi="Calibri" w:cs="Segoe UI"/>
          <w:color w:val="000000"/>
          <w:lang w:eastAsia="it-IT"/>
        </w:rPr>
        <w:t>Sistemi di distribuzione dell’energia elettrica e dei sistemi di misura evoluti;</w:t>
      </w:r>
    </w:p>
    <w:p w:rsidR="00ED391B" w:rsidRPr="00ED391B" w:rsidRDefault="00ED391B" w:rsidP="00EE7D27">
      <w:pPr>
        <w:numPr>
          <w:ilvl w:val="0"/>
          <w:numId w:val="1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>Mercato e della regolazione del settore elettrico;</w:t>
      </w:r>
    </w:p>
    <w:p w:rsidR="00ED391B" w:rsidRPr="00ED391B" w:rsidRDefault="00ED391B" w:rsidP="00EE7D27">
      <w:pPr>
        <w:numPr>
          <w:ilvl w:val="0"/>
          <w:numId w:val="1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 xml:space="preserve">Criteri di sviluppo di reti intelligenti (Smart </w:t>
      </w:r>
      <w:proofErr w:type="spellStart"/>
      <w:r w:rsidRPr="00ED391B">
        <w:rPr>
          <w:rFonts w:ascii="Calibri" w:eastAsia="Times New Roman" w:hAnsi="Calibri" w:cs="Segoe UI"/>
          <w:color w:val="000000"/>
          <w:lang w:eastAsia="it-IT"/>
        </w:rPr>
        <w:t>Grid</w:t>
      </w:r>
      <w:proofErr w:type="spellEnd"/>
      <w:r w:rsidRPr="00ED391B">
        <w:rPr>
          <w:rFonts w:ascii="Calibri" w:eastAsia="Times New Roman" w:hAnsi="Calibri" w:cs="Segoe UI"/>
          <w:color w:val="000000"/>
          <w:lang w:eastAsia="it-IT"/>
        </w:rPr>
        <w:t xml:space="preserve"> e Smart City);</w:t>
      </w:r>
    </w:p>
    <w:p w:rsidR="00ED391B" w:rsidRPr="00ED391B" w:rsidRDefault="00ED391B" w:rsidP="00EE7D27">
      <w:pPr>
        <w:numPr>
          <w:ilvl w:val="0"/>
          <w:numId w:val="1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 xml:space="preserve">Principi di sicurezza elettrica, del decreto 81/08 e </w:t>
      </w:r>
      <w:proofErr w:type="spellStart"/>
      <w:r w:rsidRPr="00ED391B">
        <w:rPr>
          <w:rFonts w:ascii="Calibri" w:eastAsia="Times New Roman" w:hAnsi="Calibri" w:cs="Segoe UI"/>
          <w:color w:val="000000"/>
          <w:lang w:eastAsia="it-IT"/>
        </w:rPr>
        <w:t>s.m.i.</w:t>
      </w:r>
      <w:proofErr w:type="spellEnd"/>
      <w:r w:rsidRPr="00ED391B">
        <w:rPr>
          <w:rFonts w:ascii="Calibri" w:eastAsia="Times New Roman" w:hAnsi="Calibri" w:cs="Segoe UI"/>
          <w:color w:val="000000"/>
          <w:lang w:eastAsia="it-IT"/>
        </w:rPr>
        <w:t xml:space="preserve"> e della normativa di base su tematiche ambientali.</w:t>
      </w:r>
    </w:p>
    <w:p w:rsidR="00ED391B" w:rsidRPr="00ED391B" w:rsidRDefault="00ED391B" w:rsidP="00EE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ED391B">
        <w:rPr>
          <w:rFonts w:ascii="Calibri" w:eastAsia="Times New Roman" w:hAnsi="Calibri" w:cs="Arial"/>
          <w:color w:val="000000"/>
          <w:lang w:eastAsia="it-IT"/>
        </w:rPr>
        <w:t>Costituirà Titolo Preferenziale l’Iscrizione all’Albo degli Ingegneri.</w:t>
      </w:r>
    </w:p>
    <w:p w:rsidR="00ED391B" w:rsidRPr="00ED391B" w:rsidRDefault="00ED391B" w:rsidP="00EE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Cosa cerchiamo in te:</w:t>
      </w:r>
    </w:p>
    <w:p w:rsidR="00ED391B" w:rsidRPr="00ED391B" w:rsidRDefault="00ED391B" w:rsidP="00EE7D27">
      <w:pPr>
        <w:numPr>
          <w:ilvl w:val="0"/>
          <w:numId w:val="2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>Curiosità;</w:t>
      </w:r>
    </w:p>
    <w:p w:rsidR="00ED391B" w:rsidRPr="00ED391B" w:rsidRDefault="00ED391B" w:rsidP="00EE7D27">
      <w:pPr>
        <w:numPr>
          <w:ilvl w:val="0"/>
          <w:numId w:val="2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>Passione;</w:t>
      </w:r>
    </w:p>
    <w:p w:rsidR="00ED391B" w:rsidRPr="00ED391B" w:rsidRDefault="00ED391B" w:rsidP="00EE7D27">
      <w:pPr>
        <w:numPr>
          <w:ilvl w:val="0"/>
          <w:numId w:val="2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 xml:space="preserve">Digital </w:t>
      </w:r>
      <w:proofErr w:type="spellStart"/>
      <w:r w:rsidRPr="00ED391B">
        <w:rPr>
          <w:rFonts w:ascii="Calibri" w:eastAsia="Times New Roman" w:hAnsi="Calibri" w:cs="Segoe UI"/>
          <w:color w:val="000000"/>
          <w:lang w:eastAsia="it-IT"/>
        </w:rPr>
        <w:t>mindset</w:t>
      </w:r>
      <w:proofErr w:type="spellEnd"/>
      <w:r w:rsidRPr="00ED391B">
        <w:rPr>
          <w:rFonts w:ascii="Calibri" w:eastAsia="Times New Roman" w:hAnsi="Calibri" w:cs="Segoe UI"/>
          <w:color w:val="000000"/>
          <w:lang w:eastAsia="it-IT"/>
        </w:rPr>
        <w:t>;</w:t>
      </w:r>
    </w:p>
    <w:p w:rsidR="00ED391B" w:rsidRPr="00ED391B" w:rsidRDefault="00ED391B" w:rsidP="00EE7D27">
      <w:pPr>
        <w:numPr>
          <w:ilvl w:val="0"/>
          <w:numId w:val="2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>Imprenditorialità;</w:t>
      </w:r>
    </w:p>
    <w:p w:rsidR="00ED391B" w:rsidRPr="00ED391B" w:rsidRDefault="00ED391B" w:rsidP="00EE7D27">
      <w:pPr>
        <w:numPr>
          <w:ilvl w:val="0"/>
          <w:numId w:val="2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>Intelligenza emotiva;</w:t>
      </w:r>
    </w:p>
    <w:p w:rsidR="00ED391B" w:rsidRPr="00ED391B" w:rsidRDefault="00ED391B" w:rsidP="00EE7D27">
      <w:pPr>
        <w:numPr>
          <w:ilvl w:val="0"/>
          <w:numId w:val="2"/>
        </w:numPr>
        <w:spacing w:after="0" w:line="240" w:lineRule="auto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Segoe UI"/>
          <w:color w:val="000000"/>
          <w:lang w:eastAsia="it-IT"/>
        </w:rPr>
        <w:t>Orientamento all’innovazione;</w:t>
      </w:r>
    </w:p>
    <w:p w:rsidR="00ED391B" w:rsidRPr="00ED391B" w:rsidRDefault="00ED391B" w:rsidP="00EE7D27">
      <w:pPr>
        <w:numPr>
          <w:ilvl w:val="0"/>
          <w:numId w:val="2"/>
        </w:numPr>
        <w:spacing w:after="0" w:line="240" w:lineRule="auto"/>
        <w:jc w:val="both"/>
        <w:rPr>
          <w:rFonts w:ascii="Univers LT W01_65 Bold1475968" w:eastAsia="Times New Roman" w:hAnsi="Univers LT W01_65 Bold1475968" w:cs="Segoe UI"/>
          <w:color w:val="000000"/>
          <w:sz w:val="24"/>
          <w:szCs w:val="24"/>
          <w:lang w:eastAsia="it-IT"/>
        </w:rPr>
      </w:pPr>
      <w:proofErr w:type="spellStart"/>
      <w:r w:rsidRPr="00ED391B">
        <w:rPr>
          <w:rFonts w:ascii="Calibri" w:eastAsia="Times New Roman" w:hAnsi="Calibri" w:cs="Segoe UI"/>
          <w:color w:val="000000"/>
          <w:lang w:eastAsia="it-IT"/>
        </w:rPr>
        <w:t>Complex</w:t>
      </w:r>
      <w:proofErr w:type="spellEnd"/>
      <w:r w:rsidRPr="00ED391B">
        <w:rPr>
          <w:rFonts w:ascii="Calibri" w:eastAsia="Times New Roman" w:hAnsi="Calibri" w:cs="Segoe UI"/>
          <w:color w:val="000000"/>
          <w:lang w:eastAsia="it-IT"/>
        </w:rPr>
        <w:t xml:space="preserve"> </w:t>
      </w:r>
      <w:proofErr w:type="spellStart"/>
      <w:r w:rsidRPr="00ED391B">
        <w:rPr>
          <w:rFonts w:ascii="Calibri" w:eastAsia="Times New Roman" w:hAnsi="Calibri" w:cs="Segoe UI"/>
          <w:color w:val="000000"/>
          <w:lang w:eastAsia="it-IT"/>
        </w:rPr>
        <w:t>problem</w:t>
      </w:r>
      <w:proofErr w:type="spellEnd"/>
      <w:r w:rsidRPr="00ED391B">
        <w:rPr>
          <w:rFonts w:ascii="Calibri" w:eastAsia="Times New Roman" w:hAnsi="Calibri" w:cs="Segoe UI"/>
          <w:color w:val="000000"/>
          <w:lang w:eastAsia="it-IT"/>
        </w:rPr>
        <w:t xml:space="preserve"> </w:t>
      </w:r>
      <w:proofErr w:type="spellStart"/>
      <w:r w:rsidRPr="00ED391B">
        <w:rPr>
          <w:rFonts w:ascii="Calibri" w:eastAsia="Times New Roman" w:hAnsi="Calibri" w:cs="Segoe UI"/>
          <w:color w:val="000000"/>
          <w:lang w:eastAsia="it-IT"/>
        </w:rPr>
        <w:t>solving</w:t>
      </w:r>
      <w:proofErr w:type="spellEnd"/>
      <w:r w:rsidRPr="00ED391B">
        <w:rPr>
          <w:rFonts w:ascii="Calibri" w:eastAsia="Times New Roman" w:hAnsi="Calibri" w:cs="Segoe UI"/>
          <w:color w:val="000000"/>
          <w:lang w:eastAsia="it-IT"/>
        </w:rPr>
        <w:t>.</w:t>
      </w: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Sedi di lavoro: </w:t>
      </w:r>
      <w:r w:rsidRPr="00ED391B">
        <w:rPr>
          <w:rFonts w:ascii="Calibri" w:eastAsia="Times New Roman" w:hAnsi="Calibri" w:cs="Arial"/>
          <w:color w:val="000000"/>
          <w:lang w:eastAsia="it-IT"/>
        </w:rPr>
        <w:t>Territorio nazionale</w:t>
      </w: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Chi siamo: </w:t>
      </w: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color w:val="000000"/>
          <w:lang w:eastAsia="it-IT"/>
        </w:rPr>
        <w:t>Siamo una </w:t>
      </w: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multinazionale dell'energia</w:t>
      </w:r>
      <w:r w:rsidRPr="00ED391B">
        <w:rPr>
          <w:rFonts w:ascii="Calibri" w:eastAsia="Times New Roman" w:hAnsi="Calibri" w:cs="Arial"/>
          <w:color w:val="000000"/>
          <w:lang w:eastAsia="it-IT"/>
        </w:rPr>
        <w:t>, uno dei principali operatori integrati nel settore dell'elettricità e del gas nonché uno dei principali produttori di</w:t>
      </w: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 energia pulita</w:t>
      </w:r>
      <w:r w:rsidRPr="00ED391B">
        <w:rPr>
          <w:rFonts w:ascii="Calibri" w:eastAsia="Times New Roman" w:hAnsi="Calibri" w:cs="Arial"/>
          <w:color w:val="000000"/>
          <w:lang w:eastAsia="it-IT"/>
        </w:rPr>
        <w:t>. Lavoriamo in tutti i continenti. Siamo circa 68.000 persone di tutto il mondo.</w:t>
      </w:r>
    </w:p>
    <w:p w:rsidR="00ED391B" w:rsidRPr="00ED391B" w:rsidRDefault="00ED391B" w:rsidP="00EE7D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Innovazione, fiducia, proattività e responsabilità</w:t>
      </w:r>
      <w:r w:rsidRPr="00ED391B">
        <w:rPr>
          <w:rFonts w:ascii="Calibri" w:eastAsia="Times New Roman" w:hAnsi="Calibri" w:cs="Arial"/>
          <w:color w:val="000000"/>
          <w:lang w:eastAsia="it-IT"/>
        </w:rPr>
        <w:t> sono la linfa vitale della nostra organizzazione. Ricerchiamo sempre diverse prospettive, idee e punti di vista. Per noi ogni persona è importante indipendentemente dalle differenze di genere, età, nazionalità, abilità, o qualsiasi altra forma di diversità o specificità. Siamo un'organizzazione </w:t>
      </w:r>
      <w:proofErr w:type="spellStart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people</w:t>
      </w:r>
      <w:proofErr w:type="spellEnd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 </w:t>
      </w:r>
      <w:proofErr w:type="spellStart"/>
      <w:r w:rsidRPr="00ED391B">
        <w:rPr>
          <w:rFonts w:ascii="Calibri" w:eastAsia="Times New Roman" w:hAnsi="Calibri" w:cs="Arial"/>
          <w:b/>
          <w:bCs/>
          <w:color w:val="000000"/>
          <w:lang w:eastAsia="it-IT"/>
        </w:rPr>
        <w:t>focused</w:t>
      </w:r>
      <w:proofErr w:type="spellEnd"/>
      <w:r w:rsidRPr="00ED391B">
        <w:rPr>
          <w:rFonts w:ascii="Calibri" w:eastAsia="Times New Roman" w:hAnsi="Calibri" w:cs="Arial"/>
          <w:color w:val="000000"/>
          <w:lang w:eastAsia="it-IT"/>
        </w:rPr>
        <w:t> e valorizziamo tutti i colleghi tramite programmi di sviluppo e formazione continua e promuoviamo forme flessibili di lavoro con una particolare attenzione al benessere e al work life-balance.</w:t>
      </w:r>
    </w:p>
    <w:p w:rsidR="00ED391B" w:rsidRDefault="00ED391B" w:rsidP="00EE7D27">
      <w:pPr>
        <w:spacing w:after="0" w:line="240" w:lineRule="auto"/>
        <w:rPr>
          <w:rFonts w:ascii="Calibri" w:eastAsia="Times New Roman" w:hAnsi="Calibri" w:cs="Arial"/>
          <w:color w:val="000000"/>
          <w:lang w:eastAsia="it-IT"/>
        </w:rPr>
      </w:pPr>
      <w:r w:rsidRPr="00ED391B">
        <w:rPr>
          <w:rFonts w:ascii="Calibri" w:eastAsia="Times New Roman" w:hAnsi="Calibri" w:cs="Arial"/>
          <w:color w:val="000000"/>
          <w:lang w:eastAsia="it-IT"/>
        </w:rPr>
        <w:t>Scopri di più sul nostro sito: </w:t>
      </w:r>
      <w:hyperlink r:id="rId6" w:history="1">
        <w:r w:rsidRPr="00ED391B">
          <w:rPr>
            <w:rFonts w:ascii="Calibri" w:eastAsia="Times New Roman" w:hAnsi="Calibri" w:cs="Arial"/>
            <w:color w:val="0563C1"/>
            <w:u w:val="single"/>
            <w:lang w:eastAsia="it-IT"/>
          </w:rPr>
          <w:t>https://www.enel.com/it/carriere</w:t>
        </w:r>
      </w:hyperlink>
    </w:p>
    <w:p w:rsidR="0026110B" w:rsidRDefault="0026110B" w:rsidP="00EE7D27">
      <w:pPr>
        <w:spacing w:after="0" w:line="240" w:lineRule="auto"/>
        <w:rPr>
          <w:rFonts w:ascii="Calibri" w:eastAsia="Times New Roman" w:hAnsi="Calibri" w:cs="Arial"/>
          <w:color w:val="000000"/>
          <w:lang w:eastAsia="it-IT"/>
        </w:rPr>
      </w:pPr>
    </w:p>
    <w:p w:rsidR="0026110B" w:rsidRDefault="00ED391B" w:rsidP="00EE7D27">
      <w:pPr>
        <w:spacing w:after="0" w:line="240" w:lineRule="auto"/>
      </w:pPr>
      <w:r>
        <w:rPr>
          <w:rFonts w:ascii="Calibri" w:eastAsia="Times New Roman" w:hAnsi="Calibri" w:cs="Arial"/>
          <w:color w:val="000000"/>
          <w:lang w:eastAsia="it-IT"/>
        </w:rPr>
        <w:t xml:space="preserve">Manda </w:t>
      </w:r>
      <w:r w:rsidR="0026110B">
        <w:rPr>
          <w:rFonts w:ascii="Calibri" w:eastAsia="Times New Roman" w:hAnsi="Calibri" w:cs="Arial"/>
          <w:color w:val="000000"/>
          <w:lang w:eastAsia="it-IT"/>
        </w:rPr>
        <w:t xml:space="preserve">il cv al seguente link </w:t>
      </w:r>
      <w:hyperlink r:id="rId7" w:history="1">
        <w:r w:rsidR="0026110B">
          <w:rPr>
            <w:rStyle w:val="Collegamentoipertestuale"/>
          </w:rPr>
          <w:t>https://enel.taleo.net/careersection/ex01/jobdetail.ftl?job=ITA2P3&amp;lang=it</w:t>
        </w:r>
      </w:hyperlink>
    </w:p>
    <w:p w:rsidR="00ED391B" w:rsidRPr="00ED391B" w:rsidRDefault="0026110B" w:rsidP="00EE7D27">
      <w:pPr>
        <w:spacing w:after="0" w:line="240" w:lineRule="auto"/>
        <w:rPr>
          <w:rFonts w:ascii="Calibri" w:eastAsia="Times New Roman" w:hAnsi="Calibri" w:cs="Arial"/>
          <w:color w:val="000000"/>
          <w:lang w:eastAsia="it-IT"/>
        </w:rPr>
      </w:pPr>
      <w:r w:rsidRPr="00EE7D27">
        <w:rPr>
          <w:rFonts w:ascii="Calibri" w:eastAsia="Times New Roman" w:hAnsi="Calibri" w:cs="Arial"/>
          <w:color w:val="000000"/>
          <w:lang w:eastAsia="it-IT"/>
        </w:rPr>
        <w:t xml:space="preserve">entro il </w:t>
      </w:r>
      <w:r w:rsidR="00EE7D27" w:rsidRPr="00EE7D27">
        <w:rPr>
          <w:rFonts w:ascii="Calibri" w:eastAsia="Times New Roman" w:hAnsi="Calibri" w:cs="Arial"/>
          <w:color w:val="000000"/>
          <w:lang w:eastAsia="it-IT"/>
        </w:rPr>
        <w:t>31 maggio 2021</w:t>
      </w:r>
    </w:p>
    <w:sectPr w:rsidR="00ED391B" w:rsidRPr="00ED3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Univers LT W01_65 Bold1475968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30F"/>
    <w:multiLevelType w:val="multilevel"/>
    <w:tmpl w:val="6A8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2F3D"/>
    <w:multiLevelType w:val="multilevel"/>
    <w:tmpl w:val="00A8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6D"/>
    <w:rsid w:val="0026110B"/>
    <w:rsid w:val="003805D9"/>
    <w:rsid w:val="005F6B4D"/>
    <w:rsid w:val="00A3176D"/>
    <w:rsid w:val="00ED391B"/>
    <w:rsid w:val="00E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CC67"/>
  <w15:chartTrackingRefBased/>
  <w15:docId w15:val="{77B64520-8A4D-4E41-8D49-EF73617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D391B"/>
    <w:pPr>
      <w:spacing w:after="0" w:line="240" w:lineRule="auto"/>
      <w:outlineLvl w:val="1"/>
    </w:pPr>
    <w:rPr>
      <w:rFonts w:ascii="inherit" w:eastAsia="Times New Roman" w:hAnsi="inherit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391B"/>
    <w:rPr>
      <w:rFonts w:ascii="inherit" w:eastAsia="Times New Roman" w:hAnsi="inherit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391B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ED391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lepage2">
    <w:name w:val="titlepage2"/>
    <w:basedOn w:val="Carpredefinitoparagrafo"/>
    <w:rsid w:val="00ED391B"/>
    <w:rPr>
      <w:b/>
      <w:bCs/>
      <w:i w:val="0"/>
      <w:iCs w:val="0"/>
      <w:strike w:val="0"/>
      <w:dstrike w:val="0"/>
      <w:color w:val="333333"/>
      <w:sz w:val="38"/>
      <w:szCs w:val="38"/>
      <w:u w:val="none"/>
      <w:effect w:val="none"/>
    </w:rPr>
  </w:style>
  <w:style w:type="character" w:customStyle="1" w:styleId="subtitle16">
    <w:name w:val="subtitle16"/>
    <w:basedOn w:val="Carpredefinitoparagrafo"/>
    <w:rsid w:val="00ED391B"/>
    <w:rPr>
      <w:b w:val="0"/>
      <w:bCs w:val="0"/>
      <w:i w:val="0"/>
      <w:iCs w:val="0"/>
      <w:strike w:val="0"/>
      <w:dstrike w:val="0"/>
      <w:vanish w:val="0"/>
      <w:webHidden w:val="0"/>
      <w:color w:val="82878D"/>
      <w:sz w:val="24"/>
      <w:szCs w:val="24"/>
      <w:u w:val="none"/>
      <w:effect w:val="none"/>
      <w:specVanish w:val="0"/>
    </w:rPr>
  </w:style>
  <w:style w:type="character" w:customStyle="1" w:styleId="blockpanel5">
    <w:name w:val="blockpanel5"/>
    <w:basedOn w:val="Carpredefinitoparagrafo"/>
    <w:rsid w:val="00ED391B"/>
    <w:rPr>
      <w:vanish w:val="0"/>
      <w:webHidden w:val="0"/>
      <w:specVanish w:val="0"/>
    </w:rPr>
  </w:style>
  <w:style w:type="character" w:customStyle="1" w:styleId="text18">
    <w:name w:val="text18"/>
    <w:basedOn w:val="Carpredefinitoparagrafo"/>
    <w:rsid w:val="00ED391B"/>
    <w:rPr>
      <w:b w:val="0"/>
      <w:bCs w:val="0"/>
      <w:i w:val="0"/>
      <w:iCs w:val="0"/>
      <w:strike w:val="0"/>
      <w:dstrike w:val="0"/>
      <w:vanish w:val="0"/>
      <w:webHidden w:val="0"/>
      <w:color w:val="000000"/>
      <w:sz w:val="24"/>
      <w:szCs w:val="24"/>
      <w:u w:val="none"/>
      <w:effect w:val="none"/>
      <w:specVanish w:val="0"/>
    </w:rPr>
  </w:style>
  <w:style w:type="character" w:customStyle="1" w:styleId="inline">
    <w:name w:val="inline"/>
    <w:basedOn w:val="Carpredefinitoparagrafo"/>
    <w:rsid w:val="00ED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2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5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4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53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52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enel.taleo.net%2Fcareersection%2Fex01%2Fjobdetail.ftl%3Fjob%3DITA2P3%26lang%3Dit&amp;data=04%7C01%7Clucrezia.petolicchio%40poliba.it%7C97aea396d17e4a0e18ee08d919d4a28e%7C5b406aaba1f14f13a7aadd573da3d332%7C0%7C0%7C637569223324994042%7CUnknown%7CTWFpbGZsb3d8eyJWIjoiMC4wLjAwMDAiLCJQIjoiV2luMzIiLCJBTiI6Ik1haWwiLCJXVCI6Mn0%3D%7C1000&amp;sdata=c7w9X%2BFm%2FswGOXGDVFIQ3oSsouEw2vsi29c8KK4mdd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l.com/it/carrie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6</cp:revision>
  <dcterms:created xsi:type="dcterms:W3CDTF">2021-05-18T13:28:00Z</dcterms:created>
  <dcterms:modified xsi:type="dcterms:W3CDTF">2021-05-20T08:34:00Z</dcterms:modified>
</cp:coreProperties>
</file>